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EDAD" w14:textId="77777777" w:rsidR="002E7C15" w:rsidRPr="00DF28E3" w:rsidRDefault="002E7C15" w:rsidP="00DF28E3">
      <w:pPr>
        <w:spacing w:line="360" w:lineRule="auto"/>
        <w:rPr>
          <w:rFonts w:ascii="Times New Roman" w:hAnsi="Times New Roman" w:cs="Times New Roman"/>
          <w:b/>
          <w:bCs/>
          <w:color w:val="0070C0"/>
          <w:sz w:val="24"/>
          <w:szCs w:val="24"/>
        </w:rPr>
      </w:pPr>
      <w:r w:rsidRPr="00DF28E3">
        <w:rPr>
          <w:rFonts w:ascii="Times New Roman" w:hAnsi="Times New Roman" w:cs="Times New Roman"/>
          <w:b/>
          <w:bCs/>
          <w:color w:val="0070C0"/>
          <w:sz w:val="24"/>
          <w:szCs w:val="24"/>
        </w:rPr>
        <w:t>Janvier 2023 – Newsletter du Conseil Départemental de l’Ordre des Médecins du Val d’Oise</w:t>
      </w:r>
    </w:p>
    <w:p w14:paraId="1230FD44" w14:textId="77777777" w:rsidR="00DC11E9" w:rsidRPr="00DC11E9" w:rsidRDefault="00DC11E9" w:rsidP="00DC11E9">
      <w:pPr>
        <w:spacing w:after="135" w:line="360" w:lineRule="auto"/>
        <w:rPr>
          <w:rFonts w:ascii="Times New Roman" w:eastAsia="Times New Roman" w:hAnsi="Times New Roman" w:cs="Times New Roman"/>
          <w:sz w:val="24"/>
          <w:szCs w:val="24"/>
        </w:rPr>
      </w:pPr>
    </w:p>
    <w:p w14:paraId="7C70C35C" w14:textId="77777777" w:rsidR="00DC11E9" w:rsidRPr="00DC11E9" w:rsidRDefault="00DC11E9" w:rsidP="00DC11E9">
      <w:pPr>
        <w:spacing w:line="360" w:lineRule="auto"/>
        <w:rPr>
          <w:rFonts w:ascii="Times New Roman" w:hAnsi="Times New Roman" w:cs="Times New Roman"/>
          <w:b/>
          <w:bCs/>
          <w:sz w:val="24"/>
          <w:szCs w:val="24"/>
        </w:rPr>
      </w:pPr>
      <w:r w:rsidRPr="00DC11E9">
        <w:rPr>
          <w:rFonts w:ascii="Times New Roman" w:hAnsi="Times New Roman" w:cs="Times New Roman"/>
          <w:b/>
          <w:bCs/>
          <w:sz w:val="24"/>
          <w:szCs w:val="24"/>
        </w:rPr>
        <w:t>L’ACTU – Bilan annuel de l’activité du Conseil Départemental de l’Ordre des Médecins</w:t>
      </w:r>
    </w:p>
    <w:p w14:paraId="0D03A054" w14:textId="77777777" w:rsidR="00DC11E9" w:rsidRPr="00DC11E9" w:rsidRDefault="00DC11E9" w:rsidP="00DC11E9">
      <w:pPr>
        <w:spacing w:line="360" w:lineRule="auto"/>
        <w:rPr>
          <w:rFonts w:ascii="Times New Roman" w:hAnsi="Times New Roman" w:cs="Times New Roman"/>
          <w:b/>
          <w:bCs/>
          <w:sz w:val="24"/>
          <w:szCs w:val="24"/>
        </w:rPr>
      </w:pPr>
      <w:r w:rsidRPr="00DC11E9">
        <w:rPr>
          <w:rFonts w:ascii="Times New Roman" w:hAnsi="Times New Roman" w:cs="Times New Roman"/>
          <w:b/>
          <w:bCs/>
          <w:sz w:val="24"/>
          <w:szCs w:val="24"/>
        </w:rPr>
        <w:t>Stabilité du nombre de médecins, praticiens libéraux et salariés à quasi-égalité, nombre de remplacements et de litiges traités : le point sur les faits saillants qui ont marqué l’année 2022 au CDOM 95.  </w:t>
      </w:r>
    </w:p>
    <w:p w14:paraId="5F2A6C63" w14:textId="588B85A1" w:rsidR="00DC11E9" w:rsidRPr="00DC11E9" w:rsidRDefault="00DC11E9" w:rsidP="00DC11E9">
      <w:pPr>
        <w:spacing w:line="360" w:lineRule="auto"/>
        <w:rPr>
          <w:rFonts w:ascii="Times New Roman" w:hAnsi="Times New Roman" w:cs="Times New Roman"/>
          <w:sz w:val="24"/>
          <w:szCs w:val="24"/>
        </w:rPr>
      </w:pPr>
      <w:r w:rsidRPr="00DC11E9">
        <w:rPr>
          <w:rFonts w:ascii="Times New Roman" w:hAnsi="Times New Roman" w:cs="Times New Roman"/>
          <w:b/>
          <w:bCs/>
          <w:i/>
          <w:iCs/>
          <w:sz w:val="24"/>
          <w:szCs w:val="24"/>
        </w:rPr>
        <w:t>Le 1</w:t>
      </w:r>
      <w:r w:rsidRPr="00DC11E9">
        <w:rPr>
          <w:rFonts w:ascii="Times New Roman" w:hAnsi="Times New Roman" w:cs="Times New Roman"/>
          <w:b/>
          <w:bCs/>
          <w:i/>
          <w:iCs/>
          <w:sz w:val="24"/>
          <w:szCs w:val="24"/>
          <w:vertAlign w:val="superscript"/>
        </w:rPr>
        <w:t>er</w:t>
      </w:r>
      <w:r w:rsidRPr="00DC11E9">
        <w:rPr>
          <w:rFonts w:ascii="Times New Roman" w:hAnsi="Times New Roman" w:cs="Times New Roman"/>
          <w:b/>
          <w:bCs/>
          <w:i/>
          <w:iCs/>
          <w:sz w:val="24"/>
          <w:szCs w:val="24"/>
        </w:rPr>
        <w:t xml:space="preserve"> </w:t>
      </w:r>
      <w:proofErr w:type="gramStart"/>
      <w:r w:rsidRPr="00DC11E9">
        <w:rPr>
          <w:rFonts w:ascii="Times New Roman" w:hAnsi="Times New Roman" w:cs="Times New Roman"/>
          <w:b/>
          <w:bCs/>
          <w:i/>
          <w:iCs/>
          <w:sz w:val="24"/>
          <w:szCs w:val="24"/>
        </w:rPr>
        <w:t>Janvier</w:t>
      </w:r>
      <w:proofErr w:type="gramEnd"/>
      <w:r w:rsidRPr="00DC11E9">
        <w:rPr>
          <w:rFonts w:ascii="Times New Roman" w:hAnsi="Times New Roman" w:cs="Times New Roman"/>
          <w:b/>
          <w:bCs/>
          <w:i/>
          <w:iCs/>
          <w:sz w:val="24"/>
          <w:szCs w:val="24"/>
        </w:rPr>
        <w:t xml:space="preserve"> 2023 dans le Val d’Oise, 4 149 médecins</w:t>
      </w:r>
      <w:r w:rsidRPr="00DC11E9">
        <w:rPr>
          <w:rFonts w:ascii="Times New Roman" w:hAnsi="Times New Roman" w:cs="Times New Roman"/>
          <w:b/>
          <w:bCs/>
          <w:i/>
          <w:iCs/>
          <w:strike/>
          <w:sz w:val="24"/>
          <w:szCs w:val="24"/>
        </w:rPr>
        <w:t xml:space="preserve"> </w:t>
      </w:r>
      <w:r w:rsidRPr="00DC11E9">
        <w:rPr>
          <w:rFonts w:ascii="Times New Roman" w:hAnsi="Times New Roman" w:cs="Times New Roman"/>
          <w:b/>
          <w:bCs/>
          <w:i/>
          <w:iCs/>
          <w:sz w:val="24"/>
          <w:szCs w:val="24"/>
        </w:rPr>
        <w:t>étaient inscrits</w:t>
      </w:r>
      <w:r w:rsidRPr="00DC11E9">
        <w:rPr>
          <w:rFonts w:ascii="Times New Roman" w:hAnsi="Times New Roman" w:cs="Times New Roman"/>
          <w:b/>
          <w:bCs/>
          <w:sz w:val="24"/>
          <w:szCs w:val="24"/>
        </w:rPr>
        <w:t xml:space="preserve">, </w:t>
      </w:r>
      <w:r w:rsidRPr="00DC11E9">
        <w:rPr>
          <w:rFonts w:ascii="Times New Roman" w:hAnsi="Times New Roman" w:cs="Times New Roman"/>
          <w:sz w:val="24"/>
          <w:szCs w:val="24"/>
        </w:rPr>
        <w:t>un chiffre</w:t>
      </w:r>
      <w:r w:rsidRPr="00DC11E9">
        <w:rPr>
          <w:rFonts w:ascii="Times New Roman" w:hAnsi="Times New Roman" w:cs="Times New Roman"/>
          <w:b/>
          <w:bCs/>
          <w:sz w:val="24"/>
          <w:szCs w:val="24"/>
        </w:rPr>
        <w:t xml:space="preserve"> </w:t>
      </w:r>
      <w:r w:rsidRPr="00DC11E9">
        <w:rPr>
          <w:rFonts w:ascii="Times New Roman" w:hAnsi="Times New Roman" w:cs="Times New Roman"/>
          <w:sz w:val="24"/>
          <w:szCs w:val="24"/>
        </w:rPr>
        <w:t xml:space="preserve">stable par rapport à l’année précédente (4130 au 01/01/2022). Constat positif : les départs à la retraite ou dus à un déménagement sont presque tous remplacés. Dans le contexte actuel, cette stabilité « à la hausse » est très positive. Le mode d’exercice des médecins recensés </w:t>
      </w:r>
      <w:r w:rsidR="00F86DAE" w:rsidRPr="00DC11E9">
        <w:rPr>
          <w:rFonts w:ascii="Times New Roman" w:hAnsi="Times New Roman" w:cs="Times New Roman"/>
          <w:sz w:val="24"/>
          <w:szCs w:val="24"/>
        </w:rPr>
        <w:t>reflèt</w:t>
      </w:r>
      <w:r w:rsidR="00F86DAE">
        <w:rPr>
          <w:rFonts w:ascii="Times New Roman" w:hAnsi="Times New Roman" w:cs="Times New Roman"/>
          <w:sz w:val="24"/>
          <w:szCs w:val="24"/>
        </w:rPr>
        <w:t xml:space="preserve">e </w:t>
      </w:r>
      <w:r w:rsidRPr="00DC11E9">
        <w:rPr>
          <w:rFonts w:ascii="Times New Roman" w:hAnsi="Times New Roman" w:cs="Times New Roman"/>
          <w:sz w:val="24"/>
          <w:szCs w:val="24"/>
        </w:rPr>
        <w:t>l’évolution des pratiques avec une progression du salariat (1350 libéraux et 1396 salariés inscrits, répartis en 963 hospitaliers et 433 salariés). Par ailleurs, 27 sociétés ont été enregistrées contre 19 en 2021, ce qui confirme également ces changements sociétaux autour de nouveaux modèles juridiques d’exercice. Se sont ajoutés à ces sociétés 388 contrats (d’association, de collaboration). La Commission des Contrats, qui réunit une fois par mois médecins compétents et un avocat spécialisé examine chaque dossier pour en garantir la conformité déontologique et veiller qu’il offre la meilleure protection sur le plan juridique possible pour le médecin.</w:t>
      </w:r>
    </w:p>
    <w:p w14:paraId="798D02CE" w14:textId="77777777" w:rsidR="00DC11E9" w:rsidRPr="00DC11E9" w:rsidRDefault="00DC11E9" w:rsidP="00DC11E9">
      <w:pPr>
        <w:spacing w:line="360" w:lineRule="auto"/>
        <w:rPr>
          <w:rFonts w:ascii="Times New Roman" w:hAnsi="Times New Roman" w:cs="Times New Roman"/>
          <w:sz w:val="24"/>
          <w:szCs w:val="24"/>
        </w:rPr>
      </w:pPr>
      <w:r w:rsidRPr="00DC11E9">
        <w:rPr>
          <w:rFonts w:ascii="Times New Roman" w:hAnsi="Times New Roman" w:cs="Times New Roman"/>
          <w:b/>
          <w:bCs/>
          <w:sz w:val="24"/>
          <w:szCs w:val="24"/>
        </w:rPr>
        <w:t>2300 remplacements ont été effectués en 2022</w:t>
      </w:r>
      <w:r w:rsidRPr="00DC11E9">
        <w:rPr>
          <w:rFonts w:ascii="Times New Roman" w:hAnsi="Times New Roman" w:cs="Times New Roman"/>
          <w:sz w:val="24"/>
          <w:szCs w:val="24"/>
        </w:rPr>
        <w:t xml:space="preserve">, qui ont chacun donné lieu à un contrat spécifique validé par l’instance ordinale, ce qui illustre encore la charge de travail de notre conseil. </w:t>
      </w:r>
    </w:p>
    <w:p w14:paraId="31B187CE" w14:textId="77777777" w:rsidR="00DC11E9" w:rsidRPr="00DC11E9" w:rsidRDefault="00DC11E9" w:rsidP="00DC11E9">
      <w:pPr>
        <w:spacing w:line="360" w:lineRule="auto"/>
        <w:rPr>
          <w:rFonts w:ascii="Times New Roman" w:hAnsi="Times New Roman" w:cs="Times New Roman"/>
          <w:sz w:val="24"/>
          <w:szCs w:val="24"/>
        </w:rPr>
      </w:pPr>
      <w:r w:rsidRPr="00DC11E9">
        <w:rPr>
          <w:rFonts w:ascii="Times New Roman" w:hAnsi="Times New Roman" w:cs="Times New Roman"/>
          <w:b/>
          <w:bCs/>
          <w:sz w:val="24"/>
          <w:szCs w:val="24"/>
        </w:rPr>
        <w:t xml:space="preserve">43 conciliations </w:t>
      </w:r>
      <w:proofErr w:type="gramStart"/>
      <w:r w:rsidRPr="00DC11E9">
        <w:rPr>
          <w:rFonts w:ascii="Times New Roman" w:hAnsi="Times New Roman" w:cs="Times New Roman"/>
          <w:b/>
          <w:bCs/>
          <w:sz w:val="24"/>
          <w:szCs w:val="24"/>
        </w:rPr>
        <w:t>suite à des</w:t>
      </w:r>
      <w:proofErr w:type="gramEnd"/>
      <w:r w:rsidRPr="00DC11E9">
        <w:rPr>
          <w:rFonts w:ascii="Times New Roman" w:hAnsi="Times New Roman" w:cs="Times New Roman"/>
          <w:b/>
          <w:bCs/>
          <w:sz w:val="24"/>
          <w:szCs w:val="24"/>
        </w:rPr>
        <w:t xml:space="preserve"> plaintes ont été organisées au cours de l’année</w:t>
      </w:r>
      <w:r w:rsidRPr="00DC11E9">
        <w:rPr>
          <w:rFonts w:ascii="Times New Roman" w:hAnsi="Times New Roman" w:cs="Times New Roman"/>
          <w:sz w:val="24"/>
          <w:szCs w:val="24"/>
        </w:rPr>
        <w:t>.</w:t>
      </w:r>
      <w:r w:rsidRPr="00DC11E9">
        <w:t xml:space="preserve"> </w:t>
      </w:r>
      <w:r w:rsidRPr="00DC11E9">
        <w:rPr>
          <w:rFonts w:ascii="Times New Roman" w:hAnsi="Times New Roman" w:cs="Times New Roman"/>
          <w:sz w:val="24"/>
          <w:szCs w:val="24"/>
        </w:rPr>
        <w:t xml:space="preserve"> Seules 18 plaintes sur ces 43 ont été maintenues par les patients et transmises à la chambre disciplinaire, ce qui nous donne un taux de réussite de près de 60 % de nos conciliations et souligne l’efficacité de l’intervention de l’instance ordinale pour défendre les intérêts des médecins dans leur exercice. De son côté, le Conseil, jugeant donc que les griefs étaient fondés, ne s’est associé que 7 fois à ces plaintes dans une proportion donc de 16 % du nombre total de plaintes. </w:t>
      </w:r>
    </w:p>
    <w:p w14:paraId="02B3C421" w14:textId="77777777" w:rsidR="00DC11E9" w:rsidRPr="00DC11E9" w:rsidRDefault="00DC11E9" w:rsidP="00DC11E9">
      <w:pPr>
        <w:spacing w:line="360" w:lineRule="auto"/>
        <w:rPr>
          <w:rFonts w:ascii="Times New Roman" w:hAnsi="Times New Roman" w:cs="Times New Roman"/>
          <w:sz w:val="24"/>
          <w:szCs w:val="24"/>
        </w:rPr>
      </w:pPr>
      <w:r w:rsidRPr="00DC11E9">
        <w:rPr>
          <w:rFonts w:ascii="Times New Roman" w:hAnsi="Times New Roman" w:cs="Times New Roman"/>
          <w:sz w:val="24"/>
          <w:szCs w:val="24"/>
        </w:rPr>
        <w:t xml:space="preserve">Dans le domaine disciplinaire, le Conseil a en outre reçu 188 signalements de patients qui ont donné lieu à des demandes d’explications auprès des médecins par le Conseil. Les </w:t>
      </w:r>
      <w:r w:rsidRPr="00DC11E9">
        <w:rPr>
          <w:rFonts w:ascii="Times New Roman" w:hAnsi="Times New Roman" w:cs="Times New Roman"/>
          <w:sz w:val="24"/>
          <w:szCs w:val="24"/>
        </w:rPr>
        <w:lastRenderedPageBreak/>
        <w:t>observations fournies aux patients au vu des dires des médecins, relayées par le Conseil et assorties de ses avis, ont permis de surseoir aux plaintes.</w:t>
      </w:r>
    </w:p>
    <w:p w14:paraId="4577D4BE" w14:textId="77777777" w:rsidR="00DC11E9" w:rsidRPr="00DC11E9" w:rsidRDefault="00DC11E9" w:rsidP="00DC11E9">
      <w:pPr>
        <w:spacing w:line="360" w:lineRule="auto"/>
        <w:rPr>
          <w:rFonts w:ascii="Times New Roman" w:hAnsi="Times New Roman" w:cs="Times New Roman"/>
          <w:sz w:val="24"/>
          <w:szCs w:val="24"/>
        </w:rPr>
      </w:pPr>
      <w:r w:rsidRPr="00DC11E9">
        <w:rPr>
          <w:rFonts w:ascii="Times New Roman" w:hAnsi="Times New Roman" w:cs="Times New Roman"/>
          <w:b/>
          <w:bCs/>
          <w:sz w:val="24"/>
          <w:szCs w:val="24"/>
        </w:rPr>
        <w:t>Le Conseil Départemental est aussi intervenu sur réquisition des forces de l’Ordre pour 90 saisies de dossiers médicaux</w:t>
      </w:r>
      <w:r w:rsidRPr="00DC11E9">
        <w:rPr>
          <w:rFonts w:ascii="Times New Roman" w:hAnsi="Times New Roman" w:cs="Times New Roman"/>
          <w:sz w:val="24"/>
          <w:szCs w:val="24"/>
        </w:rPr>
        <w:t>. En effet, dans le cadre d’une instruction, le juge peut ordonner la saisie d’un dossier médical pour le confier à un médecin expert chargé de répondre à ses questions. Le conseiller ordinal présent lors de cette saisie garantit le respect de la procédure et la préservation du secret médical.</w:t>
      </w:r>
    </w:p>
    <w:p w14:paraId="195370D2" w14:textId="3EE7B60A" w:rsidR="002E7C15" w:rsidRDefault="00DC11E9" w:rsidP="00DC11E9">
      <w:pPr>
        <w:spacing w:line="360" w:lineRule="auto"/>
        <w:rPr>
          <w:rFonts w:ascii="Times New Roman" w:hAnsi="Times New Roman" w:cs="Times New Roman"/>
          <w:b/>
          <w:bCs/>
          <w:sz w:val="24"/>
          <w:szCs w:val="24"/>
        </w:rPr>
      </w:pPr>
      <w:r w:rsidRPr="00DC11E9">
        <w:rPr>
          <w:rFonts w:ascii="Times New Roman" w:hAnsi="Times New Roman" w:cs="Times New Roman"/>
          <w:b/>
          <w:bCs/>
          <w:sz w:val="24"/>
          <w:szCs w:val="24"/>
        </w:rPr>
        <w:t>Dr Sandrine Duranton</w:t>
      </w:r>
    </w:p>
    <w:p w14:paraId="5A3F6351" w14:textId="77777777" w:rsidR="00DC11E9" w:rsidRPr="00DC11E9" w:rsidRDefault="00DC11E9" w:rsidP="00DC11E9">
      <w:pPr>
        <w:spacing w:line="360" w:lineRule="auto"/>
        <w:rPr>
          <w:rFonts w:ascii="Times New Roman" w:hAnsi="Times New Roman" w:cs="Times New Roman"/>
          <w:b/>
          <w:bCs/>
          <w:sz w:val="24"/>
          <w:szCs w:val="24"/>
        </w:rPr>
      </w:pPr>
    </w:p>
    <w:p w14:paraId="4D0B8AA0" w14:textId="56A1D41E" w:rsidR="00E00C55" w:rsidRPr="00DC11E9" w:rsidRDefault="00E00C55" w:rsidP="00DF28E3">
      <w:pPr>
        <w:spacing w:after="135" w:line="360" w:lineRule="auto"/>
        <w:rPr>
          <w:rFonts w:ascii="Times New Roman" w:eastAsia="Times New Roman" w:hAnsi="Times New Roman" w:cs="Times New Roman"/>
          <w:sz w:val="24"/>
          <w:szCs w:val="24"/>
        </w:rPr>
      </w:pPr>
      <w:r w:rsidRPr="00DC11E9">
        <w:rPr>
          <w:rFonts w:ascii="Times New Roman" w:eastAsia="Times New Roman" w:hAnsi="Times New Roman" w:cs="Times New Roman"/>
          <w:b/>
          <w:bCs/>
          <w:sz w:val="24"/>
          <w:szCs w:val="24"/>
        </w:rPr>
        <w:t>3 questions </w:t>
      </w:r>
      <w:r w:rsidR="002E7C15" w:rsidRPr="00DC11E9">
        <w:rPr>
          <w:rFonts w:ascii="Times New Roman" w:eastAsia="Times New Roman" w:hAnsi="Times New Roman" w:cs="Times New Roman"/>
          <w:b/>
          <w:bCs/>
          <w:sz w:val="24"/>
          <w:szCs w:val="24"/>
        </w:rPr>
        <w:t xml:space="preserve">… </w:t>
      </w:r>
      <w:r w:rsidRPr="00DC11E9">
        <w:rPr>
          <w:rFonts w:ascii="Times New Roman" w:eastAsia="Times New Roman" w:hAnsi="Times New Roman" w:cs="Times New Roman"/>
          <w:b/>
          <w:bCs/>
          <w:sz w:val="24"/>
          <w:szCs w:val="24"/>
        </w:rPr>
        <w:t>au Dr </w:t>
      </w:r>
      <w:proofErr w:type="spellStart"/>
      <w:r w:rsidRPr="00DC11E9">
        <w:rPr>
          <w:rFonts w:ascii="Times New Roman" w:eastAsia="Times New Roman" w:hAnsi="Times New Roman" w:cs="Times New Roman"/>
          <w:b/>
          <w:bCs/>
          <w:sz w:val="24"/>
          <w:szCs w:val="24"/>
        </w:rPr>
        <w:t>Hayk</w:t>
      </w:r>
      <w:proofErr w:type="spellEnd"/>
      <w:r w:rsidRPr="00DC11E9">
        <w:rPr>
          <w:rFonts w:ascii="Times New Roman" w:eastAsia="Times New Roman" w:hAnsi="Times New Roman" w:cs="Times New Roman"/>
          <w:b/>
          <w:bCs/>
          <w:sz w:val="24"/>
          <w:szCs w:val="24"/>
        </w:rPr>
        <w:t xml:space="preserve"> </w:t>
      </w:r>
      <w:proofErr w:type="spellStart"/>
      <w:r w:rsidRPr="00DC11E9">
        <w:rPr>
          <w:rFonts w:ascii="Times New Roman" w:eastAsia="Times New Roman" w:hAnsi="Times New Roman" w:cs="Times New Roman"/>
          <w:b/>
          <w:bCs/>
          <w:sz w:val="24"/>
          <w:szCs w:val="24"/>
        </w:rPr>
        <w:t>Vardan</w:t>
      </w:r>
      <w:r w:rsidR="00094F14" w:rsidRPr="00DC11E9">
        <w:rPr>
          <w:rFonts w:ascii="Times New Roman" w:eastAsia="Times New Roman" w:hAnsi="Times New Roman" w:cs="Times New Roman"/>
          <w:b/>
          <w:bCs/>
          <w:sz w:val="24"/>
          <w:szCs w:val="24"/>
        </w:rPr>
        <w:t>y</w:t>
      </w:r>
      <w:r w:rsidRPr="00DC11E9">
        <w:rPr>
          <w:rFonts w:ascii="Times New Roman" w:eastAsia="Times New Roman" w:hAnsi="Times New Roman" w:cs="Times New Roman"/>
          <w:b/>
          <w:bCs/>
          <w:sz w:val="24"/>
          <w:szCs w:val="24"/>
        </w:rPr>
        <w:t>an</w:t>
      </w:r>
      <w:proofErr w:type="spellEnd"/>
    </w:p>
    <w:p w14:paraId="4ED1FC2F" w14:textId="56F3F2A1" w:rsidR="00E00C55" w:rsidRPr="00DC11E9" w:rsidRDefault="00E00C55" w:rsidP="00DF28E3">
      <w:pPr>
        <w:spacing w:after="135" w:line="360" w:lineRule="auto"/>
        <w:rPr>
          <w:rFonts w:ascii="Times New Roman" w:eastAsia="Times New Roman" w:hAnsi="Times New Roman" w:cs="Times New Roman"/>
          <w:sz w:val="24"/>
          <w:szCs w:val="24"/>
        </w:rPr>
      </w:pPr>
      <w:r w:rsidRPr="00DC11E9">
        <w:rPr>
          <w:rFonts w:ascii="Times New Roman" w:eastAsia="Times New Roman" w:hAnsi="Times New Roman" w:cs="Times New Roman"/>
          <w:b/>
          <w:bCs/>
          <w:sz w:val="24"/>
          <w:szCs w:val="24"/>
        </w:rPr>
        <w:t>Médecin anesthésiste</w:t>
      </w:r>
      <w:r w:rsidR="00094F14" w:rsidRPr="00DC11E9">
        <w:rPr>
          <w:rFonts w:ascii="Times New Roman" w:eastAsia="Times New Roman" w:hAnsi="Times New Roman" w:cs="Times New Roman"/>
          <w:b/>
          <w:bCs/>
          <w:sz w:val="24"/>
          <w:szCs w:val="24"/>
        </w:rPr>
        <w:t xml:space="preserve"> réanimateur</w:t>
      </w:r>
      <w:r w:rsidRPr="00DC11E9">
        <w:rPr>
          <w:rFonts w:ascii="Times New Roman" w:eastAsia="Times New Roman" w:hAnsi="Times New Roman" w:cs="Times New Roman"/>
          <w:b/>
          <w:bCs/>
          <w:sz w:val="24"/>
          <w:szCs w:val="24"/>
        </w:rPr>
        <w:t>, Chef de Pôle à l’</w:t>
      </w:r>
      <w:r w:rsidR="00094F14" w:rsidRPr="00DC11E9">
        <w:rPr>
          <w:rFonts w:ascii="Times New Roman" w:eastAsia="Times New Roman" w:hAnsi="Times New Roman" w:cs="Times New Roman"/>
          <w:b/>
          <w:bCs/>
          <w:sz w:val="24"/>
          <w:szCs w:val="24"/>
        </w:rPr>
        <w:t>Hôpital Simone Veil GH d’Eaubonne</w:t>
      </w:r>
      <w:r w:rsidRPr="00DC11E9">
        <w:rPr>
          <w:rFonts w:ascii="Times New Roman" w:eastAsia="Times New Roman" w:hAnsi="Times New Roman" w:cs="Times New Roman"/>
          <w:b/>
          <w:bCs/>
          <w:sz w:val="24"/>
          <w:szCs w:val="24"/>
        </w:rPr>
        <w:t xml:space="preserve">, le Dr </w:t>
      </w:r>
      <w:proofErr w:type="spellStart"/>
      <w:r w:rsidRPr="00DC11E9">
        <w:rPr>
          <w:rFonts w:ascii="Times New Roman" w:eastAsia="Times New Roman" w:hAnsi="Times New Roman" w:cs="Times New Roman"/>
          <w:b/>
          <w:bCs/>
          <w:sz w:val="24"/>
          <w:szCs w:val="24"/>
        </w:rPr>
        <w:t>Hayk</w:t>
      </w:r>
      <w:proofErr w:type="spellEnd"/>
      <w:r w:rsidRPr="00DC11E9">
        <w:rPr>
          <w:rFonts w:ascii="Times New Roman" w:eastAsia="Times New Roman" w:hAnsi="Times New Roman" w:cs="Times New Roman"/>
          <w:b/>
          <w:bCs/>
          <w:sz w:val="24"/>
          <w:szCs w:val="24"/>
        </w:rPr>
        <w:t xml:space="preserve"> </w:t>
      </w:r>
      <w:proofErr w:type="spellStart"/>
      <w:r w:rsidRPr="00DC11E9">
        <w:rPr>
          <w:rFonts w:ascii="Times New Roman" w:eastAsia="Times New Roman" w:hAnsi="Times New Roman" w:cs="Times New Roman"/>
          <w:b/>
          <w:bCs/>
          <w:sz w:val="24"/>
          <w:szCs w:val="24"/>
        </w:rPr>
        <w:t>Vardanyan</w:t>
      </w:r>
      <w:proofErr w:type="spellEnd"/>
      <w:r w:rsidRPr="00DC11E9">
        <w:rPr>
          <w:rFonts w:ascii="Times New Roman" w:eastAsia="Times New Roman" w:hAnsi="Times New Roman" w:cs="Times New Roman"/>
          <w:b/>
          <w:bCs/>
          <w:sz w:val="24"/>
          <w:szCs w:val="24"/>
        </w:rPr>
        <w:t xml:space="preserve"> a reçu</w:t>
      </w:r>
      <w:r w:rsidR="002101E9" w:rsidRPr="00DC11E9">
        <w:rPr>
          <w:rFonts w:ascii="Times New Roman" w:eastAsia="Times New Roman" w:hAnsi="Times New Roman" w:cs="Times New Roman"/>
          <w:b/>
          <w:bCs/>
          <w:sz w:val="24"/>
          <w:szCs w:val="24"/>
        </w:rPr>
        <w:t xml:space="preserve"> les insignes de chevalier dans </w:t>
      </w:r>
      <w:r w:rsidRPr="00DC11E9">
        <w:rPr>
          <w:rFonts w:ascii="Times New Roman" w:eastAsia="Times New Roman" w:hAnsi="Times New Roman" w:cs="Times New Roman"/>
          <w:b/>
          <w:bCs/>
          <w:sz w:val="24"/>
          <w:szCs w:val="24"/>
        </w:rPr>
        <w:t xml:space="preserve">l’Ordre National du </w:t>
      </w:r>
      <w:r w:rsidR="00094F14" w:rsidRPr="00DC11E9">
        <w:rPr>
          <w:rFonts w:ascii="Times New Roman" w:eastAsia="Times New Roman" w:hAnsi="Times New Roman" w:cs="Times New Roman"/>
          <w:b/>
          <w:bCs/>
          <w:sz w:val="24"/>
          <w:szCs w:val="24"/>
        </w:rPr>
        <w:t>M</w:t>
      </w:r>
      <w:r w:rsidRPr="00DC11E9">
        <w:rPr>
          <w:rFonts w:ascii="Times New Roman" w:eastAsia="Times New Roman" w:hAnsi="Times New Roman" w:cs="Times New Roman"/>
          <w:b/>
          <w:bCs/>
          <w:sz w:val="24"/>
          <w:szCs w:val="24"/>
        </w:rPr>
        <w:t>érite le 16 janvier 2023.</w:t>
      </w:r>
    </w:p>
    <w:p w14:paraId="68C46BAB" w14:textId="32A6AED7" w:rsidR="00E00C55" w:rsidRPr="00DC11E9" w:rsidRDefault="00E00C55" w:rsidP="00DF28E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DC11E9">
        <w:rPr>
          <w:rFonts w:ascii="Times New Roman" w:eastAsia="Times New Roman" w:hAnsi="Times New Roman" w:cs="Times New Roman"/>
          <w:sz w:val="24"/>
          <w:szCs w:val="24"/>
        </w:rPr>
        <w:t>Vous venez d’être fait Chevalier d</w:t>
      </w:r>
      <w:r w:rsidR="002101E9" w:rsidRPr="00DC11E9">
        <w:rPr>
          <w:rFonts w:ascii="Times New Roman" w:eastAsia="Times New Roman" w:hAnsi="Times New Roman" w:cs="Times New Roman"/>
          <w:sz w:val="24"/>
          <w:szCs w:val="24"/>
        </w:rPr>
        <w:t>ans</w:t>
      </w:r>
      <w:r w:rsidRPr="00DC11E9">
        <w:rPr>
          <w:rFonts w:ascii="Times New Roman" w:eastAsia="Times New Roman" w:hAnsi="Times New Roman" w:cs="Times New Roman"/>
          <w:sz w:val="24"/>
          <w:szCs w:val="24"/>
        </w:rPr>
        <w:t xml:space="preserve"> l’Ordre National du Mérite. Selon vous, que vient récompenser cette distinction ?</w:t>
      </w:r>
    </w:p>
    <w:p w14:paraId="52635BBB" w14:textId="355F277B" w:rsidR="00E00C55" w:rsidRPr="00DC11E9" w:rsidRDefault="00E00C55" w:rsidP="00DF28E3">
      <w:pPr>
        <w:spacing w:after="135" w:line="360" w:lineRule="auto"/>
        <w:rPr>
          <w:rFonts w:ascii="Times New Roman" w:eastAsia="Times New Roman" w:hAnsi="Times New Roman" w:cs="Times New Roman"/>
          <w:sz w:val="24"/>
          <w:szCs w:val="24"/>
        </w:rPr>
      </w:pPr>
      <w:r w:rsidRPr="00DC11E9">
        <w:rPr>
          <w:rFonts w:ascii="Times New Roman" w:eastAsia="Times New Roman" w:hAnsi="Times New Roman" w:cs="Times New Roman"/>
          <w:sz w:val="24"/>
          <w:szCs w:val="24"/>
        </w:rPr>
        <w:t>C’est difficile à dire</w:t>
      </w:r>
      <w:r w:rsidR="002101E9" w:rsidRPr="00DC11E9">
        <w:rPr>
          <w:rFonts w:ascii="Times New Roman" w:eastAsia="Times New Roman" w:hAnsi="Times New Roman" w:cs="Times New Roman"/>
          <w:sz w:val="24"/>
          <w:szCs w:val="24"/>
        </w:rPr>
        <w:t xml:space="preserve"> </w:t>
      </w:r>
      <w:r w:rsidRPr="00DC11E9">
        <w:rPr>
          <w:rFonts w:ascii="Times New Roman" w:eastAsia="Times New Roman" w:hAnsi="Times New Roman" w:cs="Times New Roman"/>
          <w:sz w:val="24"/>
          <w:szCs w:val="24"/>
        </w:rPr>
        <w:t xml:space="preserve">! Mon premier accomplissement a sans doute été de réformer le service d’anesthésie-réanimation qui m’avait été confié en 2013 sur les hôpitaux d’Eaubonne et de Montmorency. Ensuite il y a eu le premier patient atteint de Covid, en mars 2020, et la manière dont j’ai géré la crise. Comme en temps de guerre, il a fallu se mettre en ordre de bataille pour faire face. Sans aide, nous sommes passés en quelques jours de </w:t>
      </w:r>
      <w:r w:rsidR="00094F14" w:rsidRPr="00DC11E9">
        <w:rPr>
          <w:rFonts w:ascii="Times New Roman" w:eastAsia="Times New Roman" w:hAnsi="Times New Roman" w:cs="Times New Roman"/>
          <w:sz w:val="24"/>
          <w:szCs w:val="24"/>
        </w:rPr>
        <w:t>10</w:t>
      </w:r>
      <w:r w:rsidRPr="00DC11E9">
        <w:rPr>
          <w:rFonts w:ascii="Times New Roman" w:eastAsia="Times New Roman" w:hAnsi="Times New Roman" w:cs="Times New Roman"/>
          <w:sz w:val="24"/>
          <w:szCs w:val="24"/>
        </w:rPr>
        <w:t xml:space="preserve"> à 36 lits en réanimation, avec les moyens du bord, en transférant du matériel tel que les respirateurs du bloc opératoire en réanimation pour sauver des patients, en improvisant des ateliers de fabrication de blouses pour les soignants – avec le recul, je me dis que nous avons vécu une période vraiment exceptionnelle. Je travaillais sept jours sur sept, prenant des décisions et des initiatives qu’on appliquait immédiatement, sans se poser de questions. Et la direction m’a fait confiance, j’ai eu cette chance.</w:t>
      </w:r>
    </w:p>
    <w:p w14:paraId="48C30241" w14:textId="77777777" w:rsidR="00E00C55" w:rsidRPr="00DC11E9" w:rsidRDefault="00E00C55" w:rsidP="00DF28E3">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DC11E9">
        <w:rPr>
          <w:rFonts w:ascii="Times New Roman" w:eastAsia="Times New Roman" w:hAnsi="Times New Roman" w:cs="Times New Roman"/>
          <w:sz w:val="24"/>
          <w:szCs w:val="24"/>
        </w:rPr>
        <w:t>Dans quelle mesure votre histoire personnelle a-t-elle joué un rôle dans votre parcours ?</w:t>
      </w:r>
    </w:p>
    <w:p w14:paraId="7C3A51F9" w14:textId="12346B81" w:rsidR="00E00C55" w:rsidRPr="00DC11E9" w:rsidRDefault="00E00C55" w:rsidP="00DF28E3">
      <w:pPr>
        <w:spacing w:after="135" w:line="360" w:lineRule="auto"/>
        <w:rPr>
          <w:rFonts w:ascii="Times New Roman" w:eastAsia="Times New Roman" w:hAnsi="Times New Roman" w:cs="Times New Roman"/>
          <w:sz w:val="24"/>
          <w:szCs w:val="24"/>
        </w:rPr>
      </w:pPr>
      <w:r w:rsidRPr="00DC11E9">
        <w:rPr>
          <w:rFonts w:ascii="Times New Roman" w:eastAsia="Times New Roman" w:hAnsi="Times New Roman" w:cs="Times New Roman"/>
          <w:sz w:val="24"/>
          <w:szCs w:val="24"/>
        </w:rPr>
        <w:lastRenderedPageBreak/>
        <w:t>J’aime bien raconter que j’ai fait mon service militaire en Sibérie, et mes études dans l’ancienne URSS – cela fait toujours de l’effet. J’avais déjà connu une situation d’urgence – quand j’étais en 5</w:t>
      </w:r>
      <w:r w:rsidRPr="00DC11E9">
        <w:rPr>
          <w:rFonts w:ascii="Times New Roman" w:eastAsia="Times New Roman" w:hAnsi="Times New Roman" w:cs="Times New Roman"/>
          <w:sz w:val="24"/>
          <w:szCs w:val="24"/>
          <w:vertAlign w:val="superscript"/>
        </w:rPr>
        <w:t>e</w:t>
      </w:r>
      <w:r w:rsidRPr="00DC11E9">
        <w:rPr>
          <w:rFonts w:ascii="Times New Roman" w:eastAsia="Times New Roman" w:hAnsi="Times New Roman" w:cs="Times New Roman"/>
          <w:sz w:val="24"/>
          <w:szCs w:val="24"/>
        </w:rPr>
        <w:t xml:space="preserve"> année de médecine, le tremblement de terre de 1988 a eu lieu en Arménie. Avec une poignée de camarades, j’ai participé au sauvetage des victimes. J’ai un tempérament de leader, d’organisateur, depuis toujours – comme Haïk, le fondateur de l’Arménie après le naufrage de l’arche de Noé sur le mont Ararat, dirait ma fille. Ma stature joue aussi : avec cent vingt kilos pour un mètre </w:t>
      </w:r>
      <w:r w:rsidR="00094F14" w:rsidRPr="00DC11E9">
        <w:rPr>
          <w:rFonts w:ascii="Times New Roman" w:eastAsia="Times New Roman" w:hAnsi="Times New Roman" w:cs="Times New Roman"/>
          <w:sz w:val="24"/>
          <w:szCs w:val="24"/>
        </w:rPr>
        <w:t>quatre-vingt-dix</w:t>
      </w:r>
      <w:r w:rsidRPr="00DC11E9">
        <w:rPr>
          <w:rFonts w:ascii="Times New Roman" w:eastAsia="Times New Roman" w:hAnsi="Times New Roman" w:cs="Times New Roman"/>
          <w:sz w:val="24"/>
          <w:szCs w:val="24"/>
        </w:rPr>
        <w:t>, ma parole fait le poids ! Je suis arrivé en France comme jeune médecin arménien, en tant qu</w:t>
      </w:r>
      <w:r w:rsidR="00971387" w:rsidRPr="00DC11E9">
        <w:rPr>
          <w:rFonts w:ascii="Times New Roman" w:eastAsia="Times New Roman" w:hAnsi="Times New Roman" w:cs="Times New Roman"/>
          <w:sz w:val="24"/>
          <w:szCs w:val="24"/>
        </w:rPr>
        <w:t xml:space="preserve">e </w:t>
      </w:r>
      <w:r w:rsidRPr="00DC11E9">
        <w:rPr>
          <w:rFonts w:ascii="Times New Roman" w:eastAsia="Times New Roman" w:hAnsi="Times New Roman" w:cs="Times New Roman"/>
          <w:sz w:val="24"/>
          <w:szCs w:val="24"/>
        </w:rPr>
        <w:t>FFI à l’hôpital Beaujon ; le chemin parcouru depuis, grâce à tous ceux qui ont cru en moi, est pour moi une source de grande fierté.</w:t>
      </w:r>
    </w:p>
    <w:p w14:paraId="6467BFE8" w14:textId="77777777" w:rsidR="00E00C55" w:rsidRPr="00DC11E9" w:rsidRDefault="00E00C55" w:rsidP="00DF28E3">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DC11E9">
        <w:rPr>
          <w:rFonts w:ascii="Times New Roman" w:eastAsia="Times New Roman" w:hAnsi="Times New Roman" w:cs="Times New Roman"/>
          <w:sz w:val="24"/>
          <w:szCs w:val="24"/>
        </w:rPr>
        <w:t>A 61 ans, que vous reste-t-il à accomplir ?</w:t>
      </w:r>
    </w:p>
    <w:p w14:paraId="7B3A0A42" w14:textId="504E436C" w:rsidR="00E00C55" w:rsidRPr="00DC11E9" w:rsidRDefault="00E00C55" w:rsidP="00DF28E3">
      <w:pPr>
        <w:spacing w:after="135" w:line="360" w:lineRule="auto"/>
        <w:rPr>
          <w:rFonts w:ascii="Times New Roman" w:hAnsi="Times New Roman" w:cs="Times New Roman"/>
          <w:sz w:val="24"/>
          <w:szCs w:val="24"/>
          <w:shd w:val="clear" w:color="auto" w:fill="FFFFFF"/>
        </w:rPr>
      </w:pPr>
      <w:r w:rsidRPr="00DC11E9">
        <w:rPr>
          <w:rFonts w:ascii="Times New Roman" w:eastAsia="Times New Roman" w:hAnsi="Times New Roman" w:cs="Times New Roman"/>
          <w:sz w:val="24"/>
          <w:szCs w:val="24"/>
        </w:rPr>
        <w:t>Depuis un an, j’encadre en tant que Chef de Pôle les services d’anesthésie, de réanimation, de radiologie, du bloc, de la chirurgie ambulatoire, de la pharmacie et de la Biologie. Deux gardes par moi</w:t>
      </w:r>
      <w:r w:rsidR="00094F14" w:rsidRPr="00DC11E9">
        <w:rPr>
          <w:rFonts w:ascii="Times New Roman" w:eastAsia="Times New Roman" w:hAnsi="Times New Roman" w:cs="Times New Roman"/>
          <w:sz w:val="24"/>
          <w:szCs w:val="24"/>
        </w:rPr>
        <w:t xml:space="preserve">s en anesthésie </w:t>
      </w:r>
      <w:r w:rsidRPr="00DC11E9">
        <w:rPr>
          <w:rFonts w:ascii="Times New Roman" w:eastAsia="Times New Roman" w:hAnsi="Times New Roman" w:cs="Times New Roman"/>
          <w:sz w:val="24"/>
          <w:szCs w:val="24"/>
        </w:rPr>
        <w:t xml:space="preserve">réanimation me permettent de conserver un contact indispensable avec le terrain. La prise en charge obstétricale, la pose de </w:t>
      </w:r>
      <w:r w:rsidR="00094F14" w:rsidRPr="00DC11E9">
        <w:rPr>
          <w:rFonts w:ascii="Times New Roman" w:eastAsia="Times New Roman" w:hAnsi="Times New Roman" w:cs="Times New Roman"/>
          <w:sz w:val="24"/>
          <w:szCs w:val="24"/>
        </w:rPr>
        <w:t>chambre implantable</w:t>
      </w:r>
      <w:r w:rsidRPr="00DC11E9">
        <w:rPr>
          <w:rFonts w:ascii="Times New Roman" w:eastAsia="Times New Roman" w:hAnsi="Times New Roman" w:cs="Times New Roman"/>
          <w:sz w:val="24"/>
          <w:szCs w:val="24"/>
        </w:rPr>
        <w:t xml:space="preserve"> en cancérologie, le développement des techniques de </w:t>
      </w:r>
      <w:proofErr w:type="spellStart"/>
      <w:r w:rsidRPr="00DC11E9">
        <w:rPr>
          <w:rFonts w:ascii="Times New Roman" w:eastAsia="Times New Roman" w:hAnsi="Times New Roman" w:cs="Times New Roman"/>
          <w:sz w:val="24"/>
          <w:szCs w:val="24"/>
        </w:rPr>
        <w:t>cathéterisation</w:t>
      </w:r>
      <w:proofErr w:type="spellEnd"/>
      <w:r w:rsidRPr="00DC11E9">
        <w:rPr>
          <w:rFonts w:ascii="Times New Roman" w:eastAsia="Times New Roman" w:hAnsi="Times New Roman" w:cs="Times New Roman"/>
          <w:sz w:val="24"/>
          <w:szCs w:val="24"/>
        </w:rPr>
        <w:t xml:space="preserve"> et l’accueil d’étudiants sont autant de champs qui me tiennent particulièrement à cœur. J’ai aussi créé Hay Asso, une alliance médicale qui a pour but de soutenir le développement du système de Santé en Arménie et en Artsakh, en formant des médecins à des spécialités. Nous devrions bientôt nous rendre sur place, dans un hôpital partenaire, situé dans la ville </w:t>
      </w:r>
      <w:r w:rsidRPr="00DC11E9">
        <w:rPr>
          <w:rFonts w:ascii="Times New Roman" w:hAnsi="Times New Roman" w:cs="Times New Roman"/>
          <w:sz w:val="24"/>
          <w:szCs w:val="24"/>
          <w:shd w:val="clear" w:color="auto" w:fill="FFFFFF"/>
        </w:rPr>
        <w:t xml:space="preserve">où avait eu lieu le tremblement de terre si dévastateur. C’est une manière de venir en aide à mon pays natal qui en </w:t>
      </w:r>
      <w:r w:rsidR="002E7C15" w:rsidRPr="00DC11E9">
        <w:rPr>
          <w:rFonts w:ascii="Times New Roman" w:hAnsi="Times New Roman" w:cs="Times New Roman"/>
          <w:sz w:val="24"/>
          <w:szCs w:val="24"/>
          <w:shd w:val="clear" w:color="auto" w:fill="FFFFFF"/>
        </w:rPr>
        <w:t xml:space="preserve">a </w:t>
      </w:r>
      <w:r w:rsidRPr="00DC11E9">
        <w:rPr>
          <w:rFonts w:ascii="Times New Roman" w:hAnsi="Times New Roman" w:cs="Times New Roman"/>
          <w:sz w:val="24"/>
          <w:szCs w:val="24"/>
          <w:shd w:val="clear" w:color="auto" w:fill="FFFFFF"/>
        </w:rPr>
        <w:t>tant besoin.</w:t>
      </w:r>
    </w:p>
    <w:p w14:paraId="06C77B34" w14:textId="77777777" w:rsidR="006A290C" w:rsidRPr="00DF28E3" w:rsidRDefault="006A290C" w:rsidP="00DF28E3">
      <w:pPr>
        <w:spacing w:line="360" w:lineRule="auto"/>
        <w:rPr>
          <w:rFonts w:ascii="Times New Roman" w:hAnsi="Times New Roman" w:cs="Times New Roman"/>
          <w:b/>
          <w:bCs/>
          <w:sz w:val="24"/>
          <w:szCs w:val="24"/>
        </w:rPr>
      </w:pPr>
      <w:r w:rsidRPr="00DF28E3">
        <w:rPr>
          <w:rFonts w:ascii="Times New Roman" w:hAnsi="Times New Roman" w:cs="Times New Roman"/>
          <w:b/>
          <w:bCs/>
          <w:sz w:val="24"/>
          <w:szCs w:val="24"/>
        </w:rPr>
        <w:t>CONSEILLERE A LA UNE</w:t>
      </w:r>
    </w:p>
    <w:p w14:paraId="2DCE2D38" w14:textId="77777777" w:rsidR="006A290C" w:rsidRPr="00DF28E3" w:rsidRDefault="006A290C" w:rsidP="00DF28E3">
      <w:pPr>
        <w:spacing w:line="360" w:lineRule="auto"/>
        <w:rPr>
          <w:rFonts w:ascii="Times New Roman" w:hAnsi="Times New Roman" w:cs="Times New Roman"/>
          <w:b/>
          <w:bCs/>
          <w:sz w:val="24"/>
          <w:szCs w:val="24"/>
        </w:rPr>
      </w:pPr>
      <w:r w:rsidRPr="00DF28E3">
        <w:rPr>
          <w:rFonts w:ascii="Times New Roman" w:hAnsi="Times New Roman" w:cs="Times New Roman"/>
          <w:b/>
          <w:bCs/>
          <w:sz w:val="24"/>
          <w:szCs w:val="24"/>
        </w:rPr>
        <w:t xml:space="preserve">Dr Patricia Escobedo – présidente d’honneur du CDOM 95, conseillère ordinale et vice-présidente de la section Ethique et Déontologie au CNOM, médecin généraliste à la retraite.  </w:t>
      </w:r>
    </w:p>
    <w:p w14:paraId="59A98114" w14:textId="30CB79B0" w:rsidR="006A290C" w:rsidRPr="00DF28E3" w:rsidRDefault="006A290C" w:rsidP="00DF28E3">
      <w:pPr>
        <w:pStyle w:val="NormalWeb"/>
        <w:spacing w:line="360" w:lineRule="auto"/>
        <w:rPr>
          <w:rFonts w:ascii="Times New Roman" w:hAnsi="Times New Roman" w:cs="Times New Roman"/>
          <w:sz w:val="24"/>
          <w:szCs w:val="24"/>
        </w:rPr>
      </w:pPr>
      <w:r w:rsidRPr="00DF28E3">
        <w:rPr>
          <w:rFonts w:ascii="Times New Roman" w:hAnsi="Times New Roman" w:cs="Times New Roman"/>
          <w:sz w:val="24"/>
          <w:szCs w:val="24"/>
        </w:rPr>
        <w:t xml:space="preserve">« Adolescente, je dévorais les livres de Cronin et Franck </w:t>
      </w:r>
      <w:proofErr w:type="spellStart"/>
      <w:r w:rsidRPr="00DF28E3">
        <w:rPr>
          <w:rFonts w:ascii="Times New Roman" w:hAnsi="Times New Roman" w:cs="Times New Roman"/>
          <w:sz w:val="24"/>
          <w:szCs w:val="24"/>
        </w:rPr>
        <w:t>Slaughter</w:t>
      </w:r>
      <w:proofErr w:type="spellEnd"/>
      <w:r w:rsidRPr="00DF28E3">
        <w:rPr>
          <w:rFonts w:ascii="Times New Roman" w:hAnsi="Times New Roman" w:cs="Times New Roman"/>
          <w:sz w:val="24"/>
          <w:szCs w:val="24"/>
        </w:rPr>
        <w:t xml:space="preserve">, des médecins qui racontaient leur vie dans des romans ; ma vocation est sans doute née de ces lectures. Il n’y avait pas de médecin dans la famille, mais mes parents étant commerçants, aller vers l’autre a fait partie de mon éducation. Pendant mes études, un stage en réanimation pédiatrique à Necker m’a fait bifurquer vers les soins d’urgence. Je me suis mariée, et nous avons fait le </w:t>
      </w:r>
      <w:r w:rsidRPr="00DF28E3">
        <w:rPr>
          <w:rFonts w:ascii="Times New Roman" w:hAnsi="Times New Roman" w:cs="Times New Roman"/>
          <w:sz w:val="24"/>
          <w:szCs w:val="24"/>
        </w:rPr>
        <w:lastRenderedPageBreak/>
        <w:t>choix du Val d’Oise pour vivre « au vert ». C’est pourquoi j’ai commencé ma carrière dans le service de réanimation de l’hôpital de Pontoise, au Samu, tout en effectuant des vacations en réanimation pédiatrique et un peu d’aide opératoire à la clinique Hartmann à Neuilly – enchaîner les gardes ne nous faisait pas peur à l’époque ! Le deuxième tournant est venu en 1987, quand j’ai rejoint SOS Médecins Val d’Oise, qui s’était créé l’année précédente. L’idée était alors de créer une</w:t>
      </w:r>
      <w:r w:rsidRPr="00DF28E3">
        <w:rPr>
          <w:rFonts w:ascii="Times New Roman" w:hAnsi="Times New Roman" w:cs="Times New Roman"/>
          <w:strike/>
          <w:sz w:val="24"/>
          <w:szCs w:val="24"/>
        </w:rPr>
        <w:t xml:space="preserve"> </w:t>
      </w:r>
      <w:r w:rsidRPr="00DF28E3">
        <w:rPr>
          <w:rFonts w:ascii="Times New Roman" w:hAnsi="Times New Roman" w:cs="Times New Roman"/>
          <w:sz w:val="24"/>
          <w:szCs w:val="24"/>
        </w:rPr>
        <w:t>complémentarité, pour prendre en charge les patients assez lourds avant qu’ils arrivent aux urgences. Lorsque j’en ai pris la présidence, j’ai passé quinze années passionnantes à accompagner l’évolution de ce groupe, dont les interventions sont devenues plus nombreuses à mesure que la démographie médicale diminuait. Il a fallu trouver des compromis, être précurseurs en proposant de mutualiser les secteurs de garde pour continuer de couvrir les besoins des trois-quarts de la population du Val d’Oise. Le manque d’attractivité de la médecine libérale est donc une problématique que je connais bien ; les aides financières gouvernementales et la création des maisons de santé pluridisciplinaires redonnent cependant un petit élan aux vocations, comme j’ai pu l’observer lors des permanences d’aide à l’installation auxquelles je participe au nom du CDOM. L’engagement ordinal est également une activité intense dans ma vie, surtout depuis que j’ai pris ma retraite en 2021. Je suis entrée au CDOM en 1997, comme suppléante, à la demande du président de l’époque qui souhaitait rajeunir un peu l’institution. J’étais la deuxième femme à rejoindre les rangs, et la première élue présidente en 2015– la parité n’était pas encore de rigueur. Pendant six ans, j’ai essayé d’être à l’écoute et d’accompagner du mieux possible, dans leur exercice les confrères tout en préservant l’intérêt des patients. Depuis 2019, au Conseil National j’interviens sur des questions qui me tiennent à cœur : la déontologie et l’éthique, notamment pour défendre cette pierre angulaire de la relation médecin-patient qu’est le secret médical, ainsi que sur le thème de la fin de vie. A 64 ans, je pense me retirer prochainement. J’estime nécessaire de ne pas s’accrocher trop longtemps à un poste ou une fonction, surtout quand on s’est éloigné du terrain, et de passer le relais pour que les plus jeunes apportent leur pierre à l’édifice. »</w:t>
      </w:r>
    </w:p>
    <w:p w14:paraId="090815E7" w14:textId="5B7B8D09" w:rsidR="006A290C" w:rsidRPr="00DF28E3" w:rsidRDefault="006A290C" w:rsidP="00DF28E3">
      <w:pPr>
        <w:pStyle w:val="NormalWeb"/>
        <w:spacing w:line="360" w:lineRule="auto"/>
        <w:rPr>
          <w:rFonts w:ascii="Times New Roman" w:hAnsi="Times New Roman" w:cs="Times New Roman"/>
          <w:b/>
          <w:bCs/>
          <w:sz w:val="24"/>
          <w:szCs w:val="24"/>
        </w:rPr>
      </w:pPr>
      <w:r w:rsidRPr="00DF28E3">
        <w:rPr>
          <w:rFonts w:ascii="Times New Roman" w:hAnsi="Times New Roman" w:cs="Times New Roman"/>
          <w:b/>
          <w:bCs/>
          <w:sz w:val="24"/>
          <w:szCs w:val="24"/>
        </w:rPr>
        <w:t xml:space="preserve">Propos recueillis par Nathalie Chahine </w:t>
      </w:r>
    </w:p>
    <w:p w14:paraId="5D819C19" w14:textId="77777777" w:rsidR="00DF28E3" w:rsidRDefault="00DF28E3" w:rsidP="00DF28E3">
      <w:pPr>
        <w:pStyle w:val="NormalWeb"/>
        <w:spacing w:line="360" w:lineRule="auto"/>
        <w:rPr>
          <w:rStyle w:val="lev"/>
          <w:rFonts w:ascii="Times New Roman" w:hAnsi="Times New Roman" w:cs="Times New Roman"/>
          <w:sz w:val="24"/>
          <w:szCs w:val="24"/>
        </w:rPr>
      </w:pPr>
    </w:p>
    <w:p w14:paraId="4DA64024" w14:textId="7AB3C460" w:rsidR="00DF28E3" w:rsidRPr="00DF28E3" w:rsidRDefault="00DF28E3" w:rsidP="00DF28E3">
      <w:pPr>
        <w:pStyle w:val="NormalWeb"/>
        <w:spacing w:line="360" w:lineRule="auto"/>
        <w:rPr>
          <w:rFonts w:ascii="Times New Roman" w:hAnsi="Times New Roman" w:cs="Times New Roman"/>
          <w:sz w:val="24"/>
          <w:szCs w:val="24"/>
        </w:rPr>
      </w:pPr>
      <w:r w:rsidRPr="00DF28E3">
        <w:rPr>
          <w:rStyle w:val="lev"/>
          <w:rFonts w:ascii="Times New Roman" w:hAnsi="Times New Roman" w:cs="Times New Roman"/>
          <w:sz w:val="24"/>
          <w:szCs w:val="24"/>
        </w:rPr>
        <w:t>SE RECONVERTIR MODE D’EMPLOI</w:t>
      </w:r>
    </w:p>
    <w:p w14:paraId="7DF78AE7" w14:textId="77777777" w:rsidR="00DF28E3" w:rsidRPr="00DF28E3" w:rsidRDefault="00DF28E3" w:rsidP="00DF28E3">
      <w:pPr>
        <w:pStyle w:val="NormalWeb"/>
        <w:spacing w:line="360" w:lineRule="auto"/>
        <w:rPr>
          <w:rFonts w:ascii="Times New Roman" w:hAnsi="Times New Roman" w:cs="Times New Roman"/>
          <w:sz w:val="24"/>
          <w:szCs w:val="24"/>
        </w:rPr>
      </w:pPr>
      <w:r w:rsidRPr="00DF28E3">
        <w:rPr>
          <w:rFonts w:ascii="Times New Roman" w:hAnsi="Times New Roman" w:cs="Times New Roman"/>
          <w:sz w:val="24"/>
          <w:szCs w:val="24"/>
        </w:rPr>
        <w:lastRenderedPageBreak/>
        <w:t>Depuis le 1</w:t>
      </w:r>
      <w:r w:rsidRPr="00DF28E3">
        <w:rPr>
          <w:rFonts w:ascii="Times New Roman" w:hAnsi="Times New Roman" w:cs="Times New Roman"/>
          <w:sz w:val="24"/>
          <w:szCs w:val="24"/>
          <w:vertAlign w:val="superscript"/>
        </w:rPr>
        <w:t>er</w:t>
      </w:r>
      <w:r w:rsidRPr="00DF28E3">
        <w:rPr>
          <w:rFonts w:ascii="Times New Roman" w:hAnsi="Times New Roman" w:cs="Times New Roman"/>
          <w:sz w:val="24"/>
          <w:szCs w:val="24"/>
        </w:rPr>
        <w:t xml:space="preserve"> janvier 2023, les médecins qui le souhaitent peuvent entamer un parcours de reconversion vers une autre spécialité. Explications.</w:t>
      </w:r>
    </w:p>
    <w:p w14:paraId="1C98BA5A" w14:textId="77777777" w:rsidR="00DF28E3" w:rsidRPr="00DF28E3" w:rsidRDefault="00DF28E3" w:rsidP="00DF28E3">
      <w:pPr>
        <w:pStyle w:val="NormalWeb"/>
        <w:spacing w:line="360" w:lineRule="auto"/>
        <w:rPr>
          <w:rFonts w:ascii="Times New Roman" w:hAnsi="Times New Roman" w:cs="Times New Roman"/>
          <w:sz w:val="24"/>
          <w:szCs w:val="24"/>
        </w:rPr>
      </w:pPr>
      <w:r w:rsidRPr="00DF28E3">
        <w:rPr>
          <w:rStyle w:val="lev"/>
          <w:rFonts w:ascii="Times New Roman" w:hAnsi="Times New Roman" w:cs="Times New Roman"/>
          <w:i/>
          <w:iCs/>
          <w:sz w:val="24"/>
          <w:szCs w:val="24"/>
        </w:rPr>
        <w:t>Ce que dit la Loi</w:t>
      </w:r>
      <w:r w:rsidRPr="00DF28E3">
        <w:rPr>
          <w:rFonts w:ascii="Times New Roman" w:hAnsi="Times New Roman" w:cs="Times New Roman"/>
          <w:sz w:val="24"/>
          <w:szCs w:val="24"/>
        </w:rPr>
        <w:t xml:space="preserve">  </w:t>
      </w:r>
    </w:p>
    <w:p w14:paraId="2A31E10B" w14:textId="77777777" w:rsidR="00DF28E3" w:rsidRPr="00DF28E3" w:rsidRDefault="00DF28E3" w:rsidP="00DF28E3">
      <w:pPr>
        <w:pStyle w:val="NormalWeb"/>
        <w:spacing w:line="360" w:lineRule="auto"/>
        <w:rPr>
          <w:rFonts w:ascii="Times New Roman" w:hAnsi="Times New Roman" w:cs="Times New Roman"/>
          <w:sz w:val="24"/>
          <w:szCs w:val="24"/>
        </w:rPr>
      </w:pPr>
      <w:r w:rsidRPr="00DF28E3">
        <w:rPr>
          <w:rFonts w:ascii="Times New Roman" w:hAnsi="Times New Roman" w:cs="Times New Roman"/>
          <w:sz w:val="24"/>
          <w:szCs w:val="24"/>
        </w:rPr>
        <w:t>L’arrêté du 25 avril 2022 et le décret n° 2022-658 du 25 avril 2022 modifiant l’article 2 du décret du 12 avril 2017 changent les conditions d’accès au 3</w:t>
      </w:r>
      <w:r w:rsidRPr="00DF28E3">
        <w:rPr>
          <w:rFonts w:ascii="Times New Roman" w:hAnsi="Times New Roman" w:cs="Times New Roman"/>
          <w:sz w:val="24"/>
          <w:szCs w:val="24"/>
          <w:vertAlign w:val="superscript"/>
        </w:rPr>
        <w:t>e</w:t>
      </w:r>
      <w:r w:rsidRPr="00DF28E3">
        <w:rPr>
          <w:rFonts w:ascii="Times New Roman" w:hAnsi="Times New Roman" w:cs="Times New Roman"/>
          <w:sz w:val="24"/>
          <w:szCs w:val="24"/>
        </w:rPr>
        <w:t xml:space="preserve"> cycle des études de médecine en l’ouvrant aux médecins en exercice. Concrètement, cela permet de reprendre un 3</w:t>
      </w:r>
      <w:r w:rsidRPr="00DF28E3">
        <w:rPr>
          <w:rFonts w:ascii="Times New Roman" w:hAnsi="Times New Roman" w:cs="Times New Roman"/>
          <w:sz w:val="24"/>
          <w:szCs w:val="24"/>
          <w:vertAlign w:val="superscript"/>
        </w:rPr>
        <w:t>e</w:t>
      </w:r>
      <w:r w:rsidRPr="00DF28E3">
        <w:rPr>
          <w:rFonts w:ascii="Times New Roman" w:hAnsi="Times New Roman" w:cs="Times New Roman"/>
          <w:sz w:val="24"/>
          <w:szCs w:val="24"/>
        </w:rPr>
        <w:t xml:space="preserve"> cycle pour changer de spécialité ou pour approfondir ses spécialités.</w:t>
      </w:r>
    </w:p>
    <w:p w14:paraId="56932E5F" w14:textId="2A1AB028" w:rsidR="00DF28E3" w:rsidRPr="00DF28E3" w:rsidRDefault="00DF28E3" w:rsidP="00DF28E3">
      <w:pPr>
        <w:pStyle w:val="NormalWeb"/>
        <w:spacing w:line="360" w:lineRule="auto"/>
        <w:rPr>
          <w:rFonts w:ascii="Times New Roman" w:hAnsi="Times New Roman" w:cs="Times New Roman"/>
          <w:sz w:val="24"/>
          <w:szCs w:val="24"/>
        </w:rPr>
      </w:pPr>
      <w:r w:rsidRPr="00DF28E3">
        <w:rPr>
          <w:rStyle w:val="Accentuation"/>
          <w:rFonts w:ascii="Times New Roman" w:hAnsi="Times New Roman" w:cs="Times New Roman"/>
          <w:b/>
          <w:bCs/>
          <w:sz w:val="24"/>
          <w:szCs w:val="24"/>
        </w:rPr>
        <w:t>Quels médecins sont concernés</w:t>
      </w:r>
      <w:r w:rsidRPr="00DF28E3">
        <w:rPr>
          <w:rFonts w:ascii="Times New Roman" w:hAnsi="Times New Roman" w:cs="Times New Roman"/>
          <w:sz w:val="24"/>
          <w:szCs w:val="24"/>
        </w:rPr>
        <w:t> ?</w:t>
      </w:r>
    </w:p>
    <w:p w14:paraId="6766E85F" w14:textId="77777777" w:rsidR="00DF28E3" w:rsidRPr="00DF28E3" w:rsidRDefault="00DF28E3" w:rsidP="00DF28E3">
      <w:pPr>
        <w:pStyle w:val="NormalWeb"/>
        <w:spacing w:line="360" w:lineRule="auto"/>
        <w:rPr>
          <w:rFonts w:ascii="Times New Roman" w:hAnsi="Times New Roman" w:cs="Times New Roman"/>
          <w:sz w:val="24"/>
          <w:szCs w:val="24"/>
        </w:rPr>
      </w:pPr>
      <w:r w:rsidRPr="00DF28E3">
        <w:rPr>
          <w:rFonts w:ascii="Times New Roman" w:hAnsi="Times New Roman" w:cs="Times New Roman"/>
          <w:sz w:val="24"/>
          <w:szCs w:val="24"/>
        </w:rPr>
        <w:t>Les conditions d’accès à ce 3</w:t>
      </w:r>
      <w:r w:rsidRPr="00DF28E3">
        <w:rPr>
          <w:rFonts w:ascii="Times New Roman" w:hAnsi="Times New Roman" w:cs="Times New Roman"/>
          <w:sz w:val="24"/>
          <w:szCs w:val="24"/>
          <w:vertAlign w:val="superscript"/>
        </w:rPr>
        <w:t>e</w:t>
      </w:r>
      <w:r w:rsidRPr="00DF28E3">
        <w:rPr>
          <w:rFonts w:ascii="Times New Roman" w:hAnsi="Times New Roman" w:cs="Times New Roman"/>
          <w:sz w:val="24"/>
          <w:szCs w:val="24"/>
        </w:rPr>
        <w:t xml:space="preserve"> cycle pour un médecin en activité sont les suivantes :</w:t>
      </w:r>
    </w:p>
    <w:p w14:paraId="71ED79FF" w14:textId="77777777" w:rsidR="00DF28E3" w:rsidRPr="00DF28E3" w:rsidRDefault="00DF28E3" w:rsidP="00DF28E3">
      <w:pPr>
        <w:pStyle w:val="NormalWeb"/>
        <w:numPr>
          <w:ilvl w:val="0"/>
          <w:numId w:val="4"/>
        </w:numPr>
        <w:spacing w:line="360" w:lineRule="auto"/>
        <w:rPr>
          <w:rFonts w:ascii="Times New Roman" w:hAnsi="Times New Roman" w:cs="Times New Roman"/>
          <w:sz w:val="24"/>
          <w:szCs w:val="24"/>
        </w:rPr>
      </w:pPr>
      <w:r w:rsidRPr="00DF28E3">
        <w:rPr>
          <w:rFonts w:ascii="Times New Roman" w:hAnsi="Times New Roman" w:cs="Times New Roman"/>
          <w:sz w:val="24"/>
          <w:szCs w:val="24"/>
        </w:rPr>
        <w:t>Être titulaire du diplôme d’Etat de Docteur en Médecine français ou d’autres titres de formation autorisés (articles L4131-1, 4111-3-1, L4111-2, L4131-1 du code de la santé publique)</w:t>
      </w:r>
    </w:p>
    <w:p w14:paraId="3E6E24A5" w14:textId="77777777" w:rsidR="00DF28E3" w:rsidRPr="00DF28E3" w:rsidRDefault="00DF28E3" w:rsidP="00DF28E3">
      <w:pPr>
        <w:pStyle w:val="NormalWeb"/>
        <w:numPr>
          <w:ilvl w:val="0"/>
          <w:numId w:val="4"/>
        </w:numPr>
        <w:spacing w:line="360" w:lineRule="auto"/>
        <w:rPr>
          <w:rFonts w:ascii="Times New Roman" w:hAnsi="Times New Roman" w:cs="Times New Roman"/>
          <w:sz w:val="24"/>
          <w:szCs w:val="24"/>
        </w:rPr>
      </w:pPr>
      <w:r w:rsidRPr="00DF28E3">
        <w:rPr>
          <w:rFonts w:ascii="Times New Roman" w:hAnsi="Times New Roman" w:cs="Times New Roman"/>
          <w:sz w:val="24"/>
          <w:szCs w:val="24"/>
        </w:rPr>
        <w:t>Être inscrit au tableau de l’ordre des médecins</w:t>
      </w:r>
    </w:p>
    <w:p w14:paraId="2280B545" w14:textId="77777777" w:rsidR="00DF28E3" w:rsidRPr="00DF28E3" w:rsidRDefault="00DF28E3" w:rsidP="00DF28E3">
      <w:pPr>
        <w:pStyle w:val="NormalWeb"/>
        <w:numPr>
          <w:ilvl w:val="0"/>
          <w:numId w:val="4"/>
        </w:numPr>
        <w:spacing w:line="360" w:lineRule="auto"/>
        <w:rPr>
          <w:rFonts w:ascii="Times New Roman" w:hAnsi="Times New Roman" w:cs="Times New Roman"/>
          <w:sz w:val="24"/>
          <w:szCs w:val="24"/>
        </w:rPr>
      </w:pPr>
      <w:r w:rsidRPr="00DF28E3">
        <w:rPr>
          <w:rFonts w:ascii="Times New Roman" w:hAnsi="Times New Roman" w:cs="Times New Roman"/>
          <w:sz w:val="24"/>
          <w:szCs w:val="24"/>
        </w:rPr>
        <w:t>Avoir exercé sur le territoire national pendant au moins 3 ans à temps plein pour candidater à la délivrance d’un DES différent de celui dans lequel le médecin est qualifié. Cette durée peut être réduite à un an s’il existe des raisons médicales ou motifs impérieux obligeant le médecin de fait à changer de spécialité.</w:t>
      </w:r>
    </w:p>
    <w:p w14:paraId="3EB6DE0D" w14:textId="77777777" w:rsidR="00DF28E3" w:rsidRPr="00DF28E3" w:rsidRDefault="00DF28E3" w:rsidP="00DF28E3">
      <w:pPr>
        <w:pStyle w:val="NormalWeb"/>
        <w:numPr>
          <w:ilvl w:val="0"/>
          <w:numId w:val="4"/>
        </w:numPr>
        <w:spacing w:line="360" w:lineRule="auto"/>
        <w:rPr>
          <w:rFonts w:ascii="Times New Roman" w:hAnsi="Times New Roman" w:cs="Times New Roman"/>
          <w:sz w:val="24"/>
          <w:szCs w:val="24"/>
        </w:rPr>
      </w:pPr>
      <w:r w:rsidRPr="00DF28E3">
        <w:rPr>
          <w:rFonts w:ascii="Times New Roman" w:hAnsi="Times New Roman" w:cs="Times New Roman"/>
          <w:sz w:val="24"/>
          <w:szCs w:val="24"/>
        </w:rPr>
        <w:t>Avoir exercé au moins un an à temps plein pour candidater à une option ou une formation spécialisée transversale</w:t>
      </w:r>
    </w:p>
    <w:p w14:paraId="0871653A" w14:textId="77777777" w:rsidR="00DF28E3" w:rsidRPr="00DF28E3" w:rsidRDefault="00DF28E3" w:rsidP="00DF28E3">
      <w:pPr>
        <w:pStyle w:val="NormalWeb"/>
        <w:spacing w:line="360" w:lineRule="auto"/>
        <w:rPr>
          <w:rFonts w:ascii="Times New Roman" w:hAnsi="Times New Roman" w:cs="Times New Roman"/>
          <w:sz w:val="24"/>
          <w:szCs w:val="24"/>
        </w:rPr>
      </w:pPr>
      <w:r w:rsidRPr="00DF28E3">
        <w:rPr>
          <w:rStyle w:val="Accentuation"/>
          <w:rFonts w:ascii="Times New Roman" w:hAnsi="Times New Roman" w:cs="Times New Roman"/>
          <w:b/>
          <w:bCs/>
          <w:sz w:val="24"/>
          <w:szCs w:val="24"/>
        </w:rPr>
        <w:t>Quid des formations</w:t>
      </w:r>
      <w:r w:rsidRPr="00DF28E3">
        <w:rPr>
          <w:rFonts w:ascii="Times New Roman" w:hAnsi="Times New Roman" w:cs="Times New Roman"/>
          <w:sz w:val="24"/>
          <w:szCs w:val="24"/>
        </w:rPr>
        <w:t> ?</w:t>
      </w:r>
    </w:p>
    <w:p w14:paraId="01452702" w14:textId="1BD8354E" w:rsidR="00DF28E3" w:rsidRPr="00DF28E3" w:rsidRDefault="00DF28E3" w:rsidP="00DF28E3">
      <w:pPr>
        <w:pStyle w:val="NormalWeb"/>
        <w:spacing w:line="360" w:lineRule="auto"/>
        <w:rPr>
          <w:rFonts w:ascii="Times New Roman" w:hAnsi="Times New Roman" w:cs="Times New Roman"/>
          <w:sz w:val="24"/>
          <w:szCs w:val="24"/>
        </w:rPr>
      </w:pPr>
      <w:r>
        <w:rPr>
          <w:rFonts w:ascii="Times New Roman" w:hAnsi="Times New Roman" w:cs="Times New Roman"/>
          <w:sz w:val="24"/>
          <w:szCs w:val="24"/>
        </w:rPr>
        <w:t>Réalisées</w:t>
      </w:r>
      <w:r w:rsidRPr="00DF28E3">
        <w:rPr>
          <w:rFonts w:ascii="Times New Roman" w:hAnsi="Times New Roman" w:cs="Times New Roman"/>
          <w:sz w:val="24"/>
          <w:szCs w:val="24"/>
        </w:rPr>
        <w:t xml:space="preserve"> au sein des Unités de Formation et de Recherche (UFR) des facultés de Médecine</w:t>
      </w:r>
      <w:r>
        <w:rPr>
          <w:rFonts w:ascii="Times New Roman" w:hAnsi="Times New Roman" w:cs="Times New Roman"/>
          <w:sz w:val="24"/>
          <w:szCs w:val="24"/>
        </w:rPr>
        <w:t>, les formations sont de trois</w:t>
      </w:r>
      <w:r w:rsidRPr="00DF28E3">
        <w:rPr>
          <w:rFonts w:ascii="Times New Roman" w:hAnsi="Times New Roman" w:cs="Times New Roman"/>
          <w:sz w:val="24"/>
          <w:szCs w:val="24"/>
        </w:rPr>
        <w:t xml:space="preserve"> types</w:t>
      </w:r>
      <w:r>
        <w:rPr>
          <w:rFonts w:ascii="Times New Roman" w:hAnsi="Times New Roman" w:cs="Times New Roman"/>
          <w:sz w:val="24"/>
          <w:szCs w:val="24"/>
        </w:rPr>
        <w:t xml:space="preserve"> : </w:t>
      </w:r>
      <w:r w:rsidRPr="00DF28E3">
        <w:rPr>
          <w:rFonts w:ascii="Times New Roman" w:hAnsi="Times New Roman" w:cs="Times New Roman"/>
          <w:sz w:val="24"/>
          <w:szCs w:val="24"/>
        </w:rPr>
        <w:t xml:space="preserve"> </w:t>
      </w:r>
    </w:p>
    <w:p w14:paraId="54F62F66" w14:textId="2DBA0179" w:rsidR="00DF28E3" w:rsidRPr="00DF28E3" w:rsidRDefault="00DF28E3" w:rsidP="00DF28E3">
      <w:pPr>
        <w:pStyle w:val="NormalWeb"/>
        <w:numPr>
          <w:ilvl w:val="0"/>
          <w:numId w:val="5"/>
        </w:numPr>
        <w:spacing w:line="360" w:lineRule="auto"/>
        <w:rPr>
          <w:rFonts w:ascii="Times New Roman" w:hAnsi="Times New Roman" w:cs="Times New Roman"/>
          <w:sz w:val="24"/>
          <w:szCs w:val="24"/>
        </w:rPr>
      </w:pPr>
      <w:r w:rsidRPr="00DF28E3">
        <w:rPr>
          <w:rFonts w:ascii="Times New Roman" w:hAnsi="Times New Roman" w:cs="Times New Roman"/>
          <w:sz w:val="24"/>
          <w:szCs w:val="24"/>
        </w:rPr>
        <w:t>Une formation conduisant à un DES d’une autre spécialité dans laquelle le médecin exerce</w:t>
      </w:r>
    </w:p>
    <w:p w14:paraId="03853453" w14:textId="77777777" w:rsidR="00DF28E3" w:rsidRPr="00DF28E3" w:rsidRDefault="00DF28E3" w:rsidP="00DF28E3">
      <w:pPr>
        <w:pStyle w:val="NormalWeb"/>
        <w:numPr>
          <w:ilvl w:val="0"/>
          <w:numId w:val="5"/>
        </w:numPr>
        <w:spacing w:line="360" w:lineRule="auto"/>
        <w:rPr>
          <w:rFonts w:ascii="Times New Roman" w:hAnsi="Times New Roman" w:cs="Times New Roman"/>
          <w:sz w:val="24"/>
          <w:szCs w:val="24"/>
        </w:rPr>
      </w:pPr>
      <w:r w:rsidRPr="00DF28E3">
        <w:rPr>
          <w:rFonts w:ascii="Times New Roman" w:hAnsi="Times New Roman" w:cs="Times New Roman"/>
          <w:sz w:val="24"/>
          <w:szCs w:val="24"/>
        </w:rPr>
        <w:t>Une option proposée dans le cadre de la spécialité exercée</w:t>
      </w:r>
    </w:p>
    <w:p w14:paraId="2835120B" w14:textId="77777777" w:rsidR="00DF28E3" w:rsidRPr="00DF28E3" w:rsidRDefault="00DF28E3" w:rsidP="00DF28E3">
      <w:pPr>
        <w:pStyle w:val="ox-0f9613062d-msonormal"/>
        <w:numPr>
          <w:ilvl w:val="0"/>
          <w:numId w:val="5"/>
        </w:numPr>
        <w:shd w:val="clear" w:color="auto" w:fill="FFFFFF"/>
        <w:spacing w:before="0" w:beforeAutospacing="0" w:after="0" w:afterAutospacing="0" w:line="360" w:lineRule="auto"/>
      </w:pPr>
      <w:r w:rsidRPr="00DF28E3">
        <w:t xml:space="preserve">Une formation spécialisée transversale qui peut être commune à plusieurs spécialités différentes dont la durée est appréciée au regard de l’expérience initiale et fait l’objet d’un contrat de formation. </w:t>
      </w:r>
    </w:p>
    <w:p w14:paraId="17020B30" w14:textId="77777777" w:rsidR="00DF28E3" w:rsidRPr="00DF28E3" w:rsidRDefault="00DF28E3" w:rsidP="00DF28E3">
      <w:pPr>
        <w:pStyle w:val="ox-0f9613062d-msonormal"/>
        <w:shd w:val="clear" w:color="auto" w:fill="FFFFFF"/>
        <w:spacing w:before="0" w:beforeAutospacing="0" w:after="0" w:afterAutospacing="0" w:line="360" w:lineRule="auto"/>
        <w:ind w:left="360"/>
      </w:pPr>
      <w:r w:rsidRPr="00DF28E3">
        <w:lastRenderedPageBreak/>
        <w:t>La durée est au moins égale à la moitié du temps d’un DES obtenu lors de la formation initiale (3 ans pour un généraliste, 4 ans pour un spécialiste médical, 5 ans pour un chirurgien).</w:t>
      </w:r>
    </w:p>
    <w:p w14:paraId="4473E616" w14:textId="77777777" w:rsidR="00DF28E3" w:rsidRPr="00DF28E3" w:rsidRDefault="00DF28E3" w:rsidP="00DF28E3">
      <w:pPr>
        <w:pStyle w:val="NormalWeb"/>
        <w:spacing w:line="360" w:lineRule="auto"/>
        <w:rPr>
          <w:rFonts w:ascii="Times New Roman" w:hAnsi="Times New Roman" w:cs="Times New Roman"/>
          <w:sz w:val="24"/>
          <w:szCs w:val="24"/>
        </w:rPr>
      </w:pPr>
      <w:r w:rsidRPr="00DF28E3">
        <w:rPr>
          <w:rStyle w:val="lev"/>
          <w:rFonts w:ascii="Times New Roman" w:hAnsi="Times New Roman" w:cs="Times New Roman"/>
          <w:i/>
          <w:iCs/>
          <w:sz w:val="24"/>
          <w:szCs w:val="24"/>
        </w:rPr>
        <w:t>Comment postuler</w:t>
      </w:r>
      <w:r w:rsidRPr="00DF28E3">
        <w:rPr>
          <w:rFonts w:ascii="Times New Roman" w:hAnsi="Times New Roman" w:cs="Times New Roman"/>
          <w:sz w:val="24"/>
          <w:szCs w:val="24"/>
        </w:rPr>
        <w:t> ?</w:t>
      </w:r>
    </w:p>
    <w:p w14:paraId="2D4EB5EE" w14:textId="3B4445B3" w:rsidR="00DF28E3" w:rsidRPr="00DF28E3" w:rsidRDefault="00DF28E3" w:rsidP="00DF28E3">
      <w:pPr>
        <w:pStyle w:val="NormalWeb"/>
        <w:spacing w:line="360" w:lineRule="auto"/>
        <w:rPr>
          <w:rFonts w:ascii="Times New Roman" w:hAnsi="Times New Roman" w:cs="Times New Roman"/>
          <w:sz w:val="24"/>
          <w:szCs w:val="24"/>
        </w:rPr>
      </w:pPr>
      <w:r w:rsidRPr="00DF28E3">
        <w:rPr>
          <w:rFonts w:ascii="Times New Roman" w:hAnsi="Times New Roman" w:cs="Times New Roman"/>
          <w:sz w:val="24"/>
          <w:szCs w:val="24"/>
        </w:rPr>
        <w:t>Les dossiers de candidature doivent être constitués au plus tard au 30 avril de l’année en cours auprès d’une seule UFR dans laquelle le médecin souhaite accomplir sa formation.</w:t>
      </w:r>
      <w:r>
        <w:rPr>
          <w:rFonts w:ascii="Times New Roman" w:hAnsi="Times New Roman" w:cs="Times New Roman"/>
          <w:sz w:val="24"/>
          <w:szCs w:val="24"/>
        </w:rPr>
        <w:t xml:space="preserve"> </w:t>
      </w:r>
      <w:r w:rsidRPr="00DF28E3">
        <w:rPr>
          <w:rFonts w:ascii="Times New Roman" w:hAnsi="Times New Roman" w:cs="Times New Roman"/>
          <w:sz w:val="24"/>
          <w:szCs w:val="24"/>
        </w:rPr>
        <w:t>L’instruction des dossiers assurée par la commission régionale de coordination de la spécialité repose sur l’étude du dossier et l’audition des candidats présélectionnés. Effectuée sous le régime de la formation continue, l’inscription à l’université est donc financée par le dispositif de Développement professionnel continu.</w:t>
      </w:r>
    </w:p>
    <w:p w14:paraId="4CD9D95C" w14:textId="77777777" w:rsidR="00DF28E3" w:rsidRPr="00DF28E3" w:rsidRDefault="00DF28E3" w:rsidP="00DF28E3">
      <w:pPr>
        <w:spacing w:line="360" w:lineRule="auto"/>
        <w:rPr>
          <w:rFonts w:ascii="Times New Roman" w:hAnsi="Times New Roman" w:cs="Times New Roman"/>
          <w:b/>
          <w:bCs/>
          <w:sz w:val="24"/>
          <w:szCs w:val="24"/>
        </w:rPr>
      </w:pPr>
      <w:r w:rsidRPr="00DF28E3">
        <w:rPr>
          <w:rFonts w:ascii="Times New Roman" w:hAnsi="Times New Roman" w:cs="Times New Roman"/>
          <w:b/>
          <w:bCs/>
          <w:sz w:val="24"/>
          <w:szCs w:val="24"/>
        </w:rPr>
        <w:t>Dr Catherine Diard</w:t>
      </w:r>
    </w:p>
    <w:p w14:paraId="2DDE8BCF" w14:textId="5CE4B3FD" w:rsidR="00DF28E3" w:rsidRPr="00DF28E3" w:rsidRDefault="00DF28E3" w:rsidP="00DF28E3">
      <w:pPr>
        <w:spacing w:line="360" w:lineRule="auto"/>
        <w:rPr>
          <w:rFonts w:ascii="Times New Roman" w:hAnsi="Times New Roman" w:cs="Times New Roman"/>
          <w:sz w:val="24"/>
          <w:szCs w:val="24"/>
        </w:rPr>
      </w:pPr>
      <w:r w:rsidRPr="00DF28E3">
        <w:rPr>
          <w:rFonts w:ascii="Times New Roman" w:hAnsi="Times New Roman" w:cs="Times New Roman"/>
          <w:sz w:val="24"/>
          <w:szCs w:val="24"/>
        </w:rPr>
        <w:t xml:space="preserve"> </w:t>
      </w:r>
    </w:p>
    <w:p w14:paraId="7A228BF0" w14:textId="77777777" w:rsidR="006A290C" w:rsidRPr="00DF28E3" w:rsidRDefault="006A290C" w:rsidP="00DF28E3">
      <w:pPr>
        <w:spacing w:line="360" w:lineRule="auto"/>
        <w:rPr>
          <w:rFonts w:ascii="Times New Roman" w:hAnsi="Times New Roman" w:cs="Times New Roman"/>
          <w:b/>
          <w:bCs/>
          <w:sz w:val="24"/>
          <w:szCs w:val="24"/>
        </w:rPr>
      </w:pPr>
      <w:r w:rsidRPr="00DF28E3">
        <w:rPr>
          <w:rFonts w:ascii="Times New Roman" w:hAnsi="Times New Roman" w:cs="Times New Roman"/>
          <w:b/>
          <w:bCs/>
          <w:sz w:val="24"/>
          <w:szCs w:val="24"/>
        </w:rPr>
        <w:t>AFFAIRES DISCIPLINAIRES</w:t>
      </w:r>
    </w:p>
    <w:p w14:paraId="1A5F6CCD" w14:textId="77777777" w:rsidR="006A290C" w:rsidRPr="00DF28E3" w:rsidRDefault="006A290C" w:rsidP="00DF28E3">
      <w:pPr>
        <w:spacing w:line="360" w:lineRule="auto"/>
        <w:rPr>
          <w:rFonts w:ascii="Times New Roman" w:hAnsi="Times New Roman" w:cs="Times New Roman"/>
          <w:b/>
          <w:sz w:val="24"/>
          <w:szCs w:val="24"/>
        </w:rPr>
      </w:pPr>
      <w:r w:rsidRPr="00DF28E3">
        <w:rPr>
          <w:rFonts w:ascii="Times New Roman" w:hAnsi="Times New Roman" w:cs="Times New Roman"/>
          <w:b/>
          <w:sz w:val="24"/>
          <w:szCs w:val="24"/>
        </w:rPr>
        <w:t>Plainte pour comportements et propos à caractère sexuel à l’encontre d’une étudiante en médecine.</w:t>
      </w:r>
    </w:p>
    <w:p w14:paraId="59DDBCA1" w14:textId="77777777" w:rsidR="006A290C" w:rsidRPr="00DF28E3" w:rsidRDefault="006A290C" w:rsidP="00DF28E3">
      <w:pPr>
        <w:spacing w:line="360" w:lineRule="auto"/>
        <w:jc w:val="both"/>
        <w:rPr>
          <w:rFonts w:ascii="Times New Roman" w:hAnsi="Times New Roman" w:cs="Times New Roman"/>
          <w:sz w:val="24"/>
          <w:szCs w:val="24"/>
        </w:rPr>
      </w:pPr>
      <w:r w:rsidRPr="00DF28E3">
        <w:rPr>
          <w:rFonts w:ascii="Times New Roman" w:hAnsi="Times New Roman" w:cs="Times New Roman"/>
          <w:b/>
          <w:sz w:val="24"/>
          <w:szCs w:val="24"/>
        </w:rPr>
        <w:t>Les faits </w:t>
      </w:r>
      <w:r w:rsidRPr="00DF28E3">
        <w:rPr>
          <w:rFonts w:ascii="Times New Roman" w:hAnsi="Times New Roman" w:cs="Times New Roman"/>
          <w:sz w:val="24"/>
          <w:szCs w:val="24"/>
        </w:rPr>
        <w:t>: Une étudiante en médecine dénonce auprès du CHU les comportements et propos à teneur sexuelle du PH auprès duquel elle effectuant son stage d’externe. L’enquête interne a confirmé que le praticien avait l’habitude de convier les étudiants dans son bureau pour un rituel de cross-fit, une séance de douche forcée…. Le praticien auditionné considérait qu’il s’agissait de simples blagues, reconnaissant qu’il avait pu avoir des gestes tactiles mais anodins selon lui.</w:t>
      </w:r>
    </w:p>
    <w:p w14:paraId="2A9A4342" w14:textId="77777777" w:rsidR="006A290C" w:rsidRPr="00DF28E3" w:rsidRDefault="006A290C" w:rsidP="00DF28E3">
      <w:pPr>
        <w:spacing w:line="360" w:lineRule="auto"/>
        <w:jc w:val="both"/>
        <w:rPr>
          <w:rFonts w:ascii="Times New Roman" w:hAnsi="Times New Roman" w:cs="Times New Roman"/>
          <w:b/>
          <w:sz w:val="24"/>
          <w:szCs w:val="24"/>
        </w:rPr>
      </w:pPr>
      <w:r w:rsidRPr="00DF28E3">
        <w:rPr>
          <w:rFonts w:ascii="Times New Roman" w:hAnsi="Times New Roman" w:cs="Times New Roman"/>
          <w:b/>
          <w:sz w:val="24"/>
          <w:szCs w:val="24"/>
        </w:rPr>
        <w:t xml:space="preserve">Les manquements déontologiques : </w:t>
      </w:r>
      <w:r w:rsidRPr="00DF28E3">
        <w:rPr>
          <w:rFonts w:ascii="Times New Roman" w:hAnsi="Times New Roman" w:cs="Times New Roman"/>
          <w:sz w:val="24"/>
          <w:szCs w:val="24"/>
          <w:u w:val="single"/>
        </w:rPr>
        <w:t>Article 3 du CSP </w:t>
      </w:r>
      <w:r w:rsidRPr="00DF28E3">
        <w:rPr>
          <w:rFonts w:ascii="Times New Roman" w:hAnsi="Times New Roman" w:cs="Times New Roman"/>
          <w:sz w:val="24"/>
          <w:szCs w:val="24"/>
        </w:rPr>
        <w:t xml:space="preserve">: Principe de moralité et de probité ; </w:t>
      </w:r>
      <w:r w:rsidRPr="00DF28E3">
        <w:rPr>
          <w:rFonts w:ascii="Times New Roman" w:hAnsi="Times New Roman" w:cs="Times New Roman"/>
          <w:sz w:val="24"/>
          <w:szCs w:val="24"/>
          <w:u w:val="single"/>
        </w:rPr>
        <w:t>l’Article 31 </w:t>
      </w:r>
      <w:r w:rsidRPr="00DF28E3">
        <w:rPr>
          <w:rFonts w:ascii="Times New Roman" w:hAnsi="Times New Roman" w:cs="Times New Roman"/>
          <w:sz w:val="24"/>
          <w:szCs w:val="24"/>
        </w:rPr>
        <w:t xml:space="preserve">: Déconsidération de la profession et </w:t>
      </w:r>
      <w:r w:rsidRPr="00DF28E3">
        <w:rPr>
          <w:rFonts w:ascii="Times New Roman" w:hAnsi="Times New Roman" w:cs="Times New Roman"/>
          <w:sz w:val="24"/>
          <w:szCs w:val="24"/>
          <w:u w:val="single"/>
        </w:rPr>
        <w:t>l’Article 68-1 </w:t>
      </w:r>
      <w:r w:rsidRPr="00DF28E3">
        <w:rPr>
          <w:rFonts w:ascii="Times New Roman" w:hAnsi="Times New Roman" w:cs="Times New Roman"/>
          <w:sz w:val="24"/>
          <w:szCs w:val="24"/>
        </w:rPr>
        <w:t>: « </w:t>
      </w:r>
      <w:r w:rsidRPr="00DF28E3">
        <w:rPr>
          <w:rFonts w:ascii="Times New Roman" w:hAnsi="Times New Roman" w:cs="Times New Roman"/>
          <w:i/>
          <w:sz w:val="24"/>
          <w:szCs w:val="24"/>
        </w:rPr>
        <w:t>Le médecin partage ses connaissances et son expérience avec les étudiants et internes en médecine durant leur formation dans un esprit de compagnonnage, de considération et de respect mutuel »</w:t>
      </w:r>
      <w:r w:rsidRPr="00DF28E3">
        <w:rPr>
          <w:rFonts w:ascii="Times New Roman" w:hAnsi="Times New Roman" w:cs="Times New Roman"/>
          <w:b/>
          <w:sz w:val="24"/>
          <w:szCs w:val="24"/>
        </w:rPr>
        <w:t>.</w:t>
      </w:r>
    </w:p>
    <w:p w14:paraId="7B12FB7D" w14:textId="77777777" w:rsidR="006A290C" w:rsidRPr="00DF28E3" w:rsidRDefault="006A290C" w:rsidP="00DF28E3">
      <w:pPr>
        <w:spacing w:line="360" w:lineRule="auto"/>
        <w:jc w:val="both"/>
        <w:rPr>
          <w:rFonts w:ascii="Times New Roman" w:hAnsi="Times New Roman" w:cs="Times New Roman"/>
          <w:sz w:val="24"/>
          <w:szCs w:val="24"/>
        </w:rPr>
      </w:pPr>
      <w:r w:rsidRPr="00DF28E3">
        <w:rPr>
          <w:rFonts w:ascii="Times New Roman" w:hAnsi="Times New Roman" w:cs="Times New Roman"/>
          <w:b/>
          <w:sz w:val="24"/>
          <w:szCs w:val="24"/>
        </w:rPr>
        <w:t>La décision de l’Instance disciplinaire </w:t>
      </w:r>
      <w:r w:rsidRPr="00DF28E3">
        <w:rPr>
          <w:rFonts w:ascii="Times New Roman" w:hAnsi="Times New Roman" w:cs="Times New Roman"/>
          <w:sz w:val="24"/>
          <w:szCs w:val="24"/>
        </w:rPr>
        <w:t xml:space="preserve">: Considérant que les propos sexistes, l’humour carabin et le comportement tactile du médecin participent à une vision passéiste de « traditions, rituels voire de </w:t>
      </w:r>
      <w:proofErr w:type="gramStart"/>
      <w:r w:rsidRPr="00DF28E3">
        <w:rPr>
          <w:rFonts w:ascii="Times New Roman" w:hAnsi="Times New Roman" w:cs="Times New Roman"/>
          <w:sz w:val="24"/>
          <w:szCs w:val="24"/>
        </w:rPr>
        <w:t>bizutage»</w:t>
      </w:r>
      <w:proofErr w:type="gramEnd"/>
      <w:r w:rsidRPr="00DF28E3">
        <w:rPr>
          <w:rFonts w:ascii="Times New Roman" w:hAnsi="Times New Roman" w:cs="Times New Roman"/>
          <w:sz w:val="24"/>
          <w:szCs w:val="24"/>
        </w:rPr>
        <w:t xml:space="preserve"> de l’intégration et de l’accompagnement des étudiants par un praticien senior, le médecin est condamné à une interdiction d’exercer de 6 mois dont une semaine ferme.</w:t>
      </w:r>
    </w:p>
    <w:p w14:paraId="2246D350" w14:textId="4FBDB942" w:rsidR="006A290C" w:rsidRPr="00DF28E3" w:rsidRDefault="006A290C" w:rsidP="00DF28E3">
      <w:pPr>
        <w:spacing w:line="360" w:lineRule="auto"/>
        <w:rPr>
          <w:rFonts w:ascii="Times New Roman" w:hAnsi="Times New Roman" w:cs="Times New Roman"/>
          <w:b/>
          <w:bCs/>
          <w:sz w:val="24"/>
          <w:szCs w:val="24"/>
        </w:rPr>
      </w:pPr>
      <w:r w:rsidRPr="00DF28E3">
        <w:rPr>
          <w:rFonts w:ascii="Times New Roman" w:hAnsi="Times New Roman" w:cs="Times New Roman"/>
          <w:b/>
          <w:bCs/>
          <w:sz w:val="24"/>
          <w:szCs w:val="24"/>
        </w:rPr>
        <w:t>Dr Patricia Escobedo</w:t>
      </w:r>
    </w:p>
    <w:p w14:paraId="3C78EA33" w14:textId="77777777" w:rsidR="006A290C" w:rsidRPr="00DF28E3" w:rsidRDefault="006A290C" w:rsidP="00DF28E3">
      <w:pPr>
        <w:spacing w:line="360" w:lineRule="auto"/>
        <w:rPr>
          <w:rFonts w:ascii="Times New Roman" w:hAnsi="Times New Roman" w:cs="Times New Roman"/>
          <w:sz w:val="24"/>
          <w:szCs w:val="24"/>
        </w:rPr>
      </w:pPr>
    </w:p>
    <w:p w14:paraId="674C5238" w14:textId="77777777" w:rsidR="006A290C" w:rsidRPr="00DF28E3" w:rsidRDefault="006A290C" w:rsidP="00DF28E3">
      <w:pPr>
        <w:pStyle w:val="NormalWeb"/>
        <w:spacing w:line="360" w:lineRule="auto"/>
        <w:rPr>
          <w:rFonts w:ascii="Times New Roman" w:hAnsi="Times New Roman" w:cs="Times New Roman"/>
          <w:sz w:val="24"/>
          <w:szCs w:val="24"/>
        </w:rPr>
      </w:pPr>
    </w:p>
    <w:p w14:paraId="227CB405" w14:textId="77777777" w:rsidR="006A290C" w:rsidRPr="00DF28E3" w:rsidRDefault="006A290C" w:rsidP="00DF28E3">
      <w:pPr>
        <w:spacing w:line="360" w:lineRule="auto"/>
        <w:rPr>
          <w:rFonts w:ascii="Times New Roman" w:hAnsi="Times New Roman" w:cs="Times New Roman"/>
          <w:b/>
          <w:bCs/>
          <w:sz w:val="24"/>
          <w:szCs w:val="24"/>
        </w:rPr>
      </w:pPr>
    </w:p>
    <w:p w14:paraId="1AEB0065" w14:textId="77777777" w:rsidR="00DF2BE4" w:rsidRPr="00DF28E3" w:rsidRDefault="00DF2BE4" w:rsidP="00DF28E3">
      <w:pPr>
        <w:spacing w:line="360" w:lineRule="auto"/>
        <w:rPr>
          <w:rFonts w:ascii="Times New Roman" w:hAnsi="Times New Roman" w:cs="Times New Roman"/>
          <w:sz w:val="24"/>
          <w:szCs w:val="24"/>
        </w:rPr>
      </w:pPr>
    </w:p>
    <w:sectPr w:rsidR="00DF2BE4" w:rsidRPr="00DF28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7155B"/>
    <w:multiLevelType w:val="hybridMultilevel"/>
    <w:tmpl w:val="919A6732"/>
    <w:lvl w:ilvl="0" w:tplc="72F825A6">
      <w:start w:val="1"/>
      <w:numFmt w:val="decimal"/>
      <w:lvlText w:val="%1."/>
      <w:lvlJc w:val="left"/>
      <w:pPr>
        <w:ind w:left="720" w:hanging="360"/>
      </w:pPr>
      <w:rPr>
        <w:rFonts w:ascii="Times New Roman" w:eastAsiaTheme="minorEastAsia"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6D1E94"/>
    <w:multiLevelType w:val="multilevel"/>
    <w:tmpl w:val="7EB08B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397238"/>
    <w:multiLevelType w:val="multilevel"/>
    <w:tmpl w:val="34C01E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5220E8"/>
    <w:multiLevelType w:val="hybridMultilevel"/>
    <w:tmpl w:val="6DE8E77E"/>
    <w:lvl w:ilvl="0" w:tplc="26FAC4A4">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501910"/>
    <w:multiLevelType w:val="multilevel"/>
    <w:tmpl w:val="3CC02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8597546">
    <w:abstractNumId w:val="4"/>
  </w:num>
  <w:num w:numId="2" w16cid:durableId="405537655">
    <w:abstractNumId w:val="2"/>
  </w:num>
  <w:num w:numId="3" w16cid:durableId="1663268340">
    <w:abstractNumId w:val="1"/>
  </w:num>
  <w:num w:numId="4" w16cid:durableId="1215846572">
    <w:abstractNumId w:val="3"/>
  </w:num>
  <w:num w:numId="5" w16cid:durableId="3219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55"/>
    <w:rsid w:val="00094F14"/>
    <w:rsid w:val="002101E9"/>
    <w:rsid w:val="002E7C15"/>
    <w:rsid w:val="0048552F"/>
    <w:rsid w:val="006A290C"/>
    <w:rsid w:val="006F03A0"/>
    <w:rsid w:val="00732FF4"/>
    <w:rsid w:val="008475BA"/>
    <w:rsid w:val="008D5EC6"/>
    <w:rsid w:val="00900B7C"/>
    <w:rsid w:val="00971387"/>
    <w:rsid w:val="00B1583A"/>
    <w:rsid w:val="00CB79F2"/>
    <w:rsid w:val="00DC11E9"/>
    <w:rsid w:val="00DF28E3"/>
    <w:rsid w:val="00DF2BE4"/>
    <w:rsid w:val="00E00C55"/>
    <w:rsid w:val="00F14B4C"/>
    <w:rsid w:val="00F86DA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948C"/>
  <w15:chartTrackingRefBased/>
  <w15:docId w15:val="{04235448-F829-4B0C-8F37-9046180E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A290C"/>
    <w:pPr>
      <w:spacing w:before="100" w:beforeAutospacing="1" w:after="100" w:afterAutospacing="1" w:line="240" w:lineRule="auto"/>
    </w:pPr>
    <w:rPr>
      <w:rFonts w:ascii="Calibri" w:hAnsi="Calibri" w:cs="Calibri"/>
      <w:lang w:eastAsia="fr-FR"/>
    </w:rPr>
  </w:style>
  <w:style w:type="character" w:styleId="lev">
    <w:name w:val="Strong"/>
    <w:basedOn w:val="Policepardfaut"/>
    <w:uiPriority w:val="22"/>
    <w:qFormat/>
    <w:rsid w:val="00DF28E3"/>
    <w:rPr>
      <w:b/>
      <w:bCs/>
    </w:rPr>
  </w:style>
  <w:style w:type="character" w:styleId="Accentuation">
    <w:name w:val="Emphasis"/>
    <w:basedOn w:val="Policepardfaut"/>
    <w:uiPriority w:val="20"/>
    <w:qFormat/>
    <w:rsid w:val="00DF28E3"/>
    <w:rPr>
      <w:i/>
      <w:iCs/>
    </w:rPr>
  </w:style>
  <w:style w:type="paragraph" w:customStyle="1" w:styleId="ox-0f9613062d-msonormal">
    <w:name w:val="ox-0f9613062d-msonormal"/>
    <w:basedOn w:val="Normal"/>
    <w:rsid w:val="00DF28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2018</Words>
  <Characters>11101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3</cp:revision>
  <dcterms:created xsi:type="dcterms:W3CDTF">2023-01-23T08:25:00Z</dcterms:created>
  <dcterms:modified xsi:type="dcterms:W3CDTF">2023-01-23T08:26:00Z</dcterms:modified>
</cp:coreProperties>
</file>