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F85CD" w14:textId="77777777" w:rsidR="00656D22" w:rsidRPr="00E73297" w:rsidRDefault="00656D22" w:rsidP="00656D22">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w:t>
      </w: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2024</w:t>
      </w:r>
    </w:p>
    <w:p w14:paraId="626E84D8" w14:textId="1C676F64" w:rsidR="00656D22" w:rsidRPr="00333640" w:rsidRDefault="00656D22" w:rsidP="00656D22">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Newsletter du Conseil Départemental du Val d’Oise de l’Ordre des Médecins</w:t>
      </w:r>
    </w:p>
    <w:p w14:paraId="5E6D9597" w14:textId="77777777" w:rsidR="001638E3" w:rsidRPr="00CE08F3" w:rsidRDefault="00656D22" w:rsidP="00CC1AD8">
      <w:pPr>
        <w:pStyle w:val="Sansinterligne"/>
        <w:rPr>
          <w:rFonts w:ascii="Times New Roman" w:hAnsi="Times New Roman" w:cs="Times New Roman"/>
          <w:b/>
          <w:bCs/>
          <w:sz w:val="24"/>
          <w:szCs w:val="24"/>
        </w:rPr>
      </w:pPr>
      <w:r w:rsidRPr="00CE08F3">
        <w:rPr>
          <w:rFonts w:ascii="Times New Roman" w:hAnsi="Times New Roman" w:cs="Times New Roman"/>
          <w:b/>
          <w:bCs/>
          <w:sz w:val="24"/>
          <w:szCs w:val="24"/>
          <w:shd w:val="clear" w:color="auto" w:fill="FFFFFF"/>
        </w:rPr>
        <w:t xml:space="preserve">L’ACTU </w:t>
      </w:r>
      <w:r w:rsidRPr="00CE08F3">
        <w:rPr>
          <w:rFonts w:ascii="Times New Roman" w:hAnsi="Times New Roman" w:cs="Times New Roman"/>
          <w:b/>
          <w:bCs/>
          <w:sz w:val="24"/>
          <w:szCs w:val="24"/>
        </w:rPr>
        <w:t>J.O 2024</w:t>
      </w:r>
    </w:p>
    <w:p w14:paraId="44EB3C0B" w14:textId="15A7B8EA" w:rsidR="00656D22" w:rsidRPr="00CE08F3" w:rsidRDefault="00656D22" w:rsidP="00CC1AD8">
      <w:pPr>
        <w:pStyle w:val="Sansinterligne"/>
        <w:rPr>
          <w:rFonts w:ascii="Times New Roman" w:hAnsi="Times New Roman" w:cs="Times New Roman"/>
          <w:b/>
          <w:bCs/>
          <w:sz w:val="24"/>
          <w:szCs w:val="24"/>
        </w:rPr>
      </w:pPr>
      <w:r w:rsidRPr="00CE08F3">
        <w:rPr>
          <w:rFonts w:ascii="Times New Roman" w:hAnsi="Times New Roman" w:cs="Times New Roman"/>
          <w:b/>
          <w:bCs/>
          <w:sz w:val="24"/>
          <w:szCs w:val="24"/>
        </w:rPr>
        <w:t>Athletica en piste pour les Jeux</w:t>
      </w:r>
    </w:p>
    <w:p w14:paraId="0F6B4937" w14:textId="77777777" w:rsidR="00656D22" w:rsidRDefault="00656D22" w:rsidP="00CC1AD8">
      <w:pPr>
        <w:pStyle w:val="Sansinterligne"/>
        <w:rPr>
          <w:rFonts w:ascii="Times New Roman" w:hAnsi="Times New Roman" w:cs="Times New Roman"/>
          <w:b/>
          <w:bCs/>
          <w:sz w:val="24"/>
          <w:szCs w:val="24"/>
        </w:rPr>
      </w:pPr>
      <w:r w:rsidRPr="00CE08F3">
        <w:rPr>
          <w:rFonts w:ascii="Times New Roman" w:hAnsi="Times New Roman" w:cs="Times New Roman"/>
          <w:b/>
          <w:bCs/>
          <w:sz w:val="24"/>
          <w:szCs w:val="24"/>
        </w:rPr>
        <w:t xml:space="preserve">Le centre de hautes performances sportives du Val d’Oise situé à Eaubonne se prépare à accueillir les équipes américaines. Rencontre de son directeur médical, le Dr Sebastian Marciano. </w:t>
      </w:r>
    </w:p>
    <w:p w14:paraId="009A360E" w14:textId="77777777" w:rsidR="00CE08F3" w:rsidRPr="00CE08F3" w:rsidRDefault="00CE08F3" w:rsidP="00CC1AD8">
      <w:pPr>
        <w:pStyle w:val="Sansinterligne"/>
        <w:rPr>
          <w:rFonts w:ascii="Times New Roman" w:hAnsi="Times New Roman" w:cs="Times New Roman"/>
          <w:b/>
          <w:bCs/>
          <w:sz w:val="24"/>
          <w:szCs w:val="24"/>
        </w:rPr>
      </w:pPr>
    </w:p>
    <w:p w14:paraId="21E486F1" w14:textId="25A77AAC" w:rsidR="00656D22" w:rsidRPr="00CC1AD8" w:rsidRDefault="00656D22"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«J’ai la chance d’avoir ici le plus grand cabinet de consultation possible, avec l’un des meilleurs équipements sportifs d’Ile de France à disposition pour affiner les diagnostics des sprinters ou des basketteurs. En dehors de l’I</w:t>
      </w:r>
      <w:r w:rsidR="00281BDC">
        <w:rPr>
          <w:rFonts w:ascii="Times New Roman" w:hAnsi="Times New Roman" w:cs="Times New Roman"/>
          <w:sz w:val="24"/>
          <w:szCs w:val="24"/>
        </w:rPr>
        <w:t>NSEP</w:t>
      </w:r>
      <w:r w:rsidRPr="00CC1AD8">
        <w:rPr>
          <w:rFonts w:ascii="Times New Roman" w:hAnsi="Times New Roman" w:cs="Times New Roman"/>
          <w:sz w:val="24"/>
          <w:szCs w:val="24"/>
        </w:rPr>
        <w:t xml:space="preserve">, un médecin du sport ne pourrait pas rêver mieux. » se réjouit le Dr Sebastian Marciano, directeur médical d’Athlética depuis novembre 2023 et médecin référent du Pôle Espoir régional de basket féminin. Au sein du vaisseau amiral du sport valdoisien, il bénéficie en effet de structures d’exception, et pas seulement sur le plan sportif. Sur place, le cabinet paramédical comprend quatre physiothérapeutes spécialisés en préparation physique ou en réathlétisation, deux coachs en préparation mentale et une psychologue, tous spécialisés dans les milieux sportifs, qui veillent sur les athlètes des pôles espoirs hébergés au centre, et reçoivent également une clientèle extérieure. </w:t>
      </w:r>
    </w:p>
    <w:p w14:paraId="57199BB9" w14:textId="3F39441A" w:rsidR="00656D22" w:rsidRDefault="00656D22"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 xml:space="preserve">Depuis 30 ans, ce site représente la vitrine de la politique sportive du Val d’Oise qui prône l’excellence, le sport santé, le sport féminin et le sport pour tous. Rebaptisé Athletica en perspective des Jeux Olympiques, le site de l’ex CDFAS (centre départemental de Formation des Athlètes et du Sport de haut niveau) a fait peau neuve. Le centre qui fête ses 30 ans cette année achève une rénovation très ambitieuse à hauteur de 27 millions d’euros, pour permettre d’accueillir </w:t>
      </w:r>
      <w:r w:rsidR="00E24160" w:rsidRPr="00552DCC">
        <w:rPr>
          <w:rFonts w:ascii="Times New Roman" w:hAnsi="Times New Roman" w:cs="Times New Roman"/>
          <w:sz w:val="24"/>
          <w:szCs w:val="24"/>
        </w:rPr>
        <w:t>p</w:t>
      </w:r>
      <w:r w:rsidR="00552DCC">
        <w:rPr>
          <w:rFonts w:ascii="Times New Roman" w:hAnsi="Times New Roman" w:cs="Times New Roman"/>
          <w:sz w:val="24"/>
          <w:szCs w:val="24"/>
        </w:rPr>
        <w:t xml:space="preserve">endant </w:t>
      </w:r>
      <w:r w:rsidR="00E24160" w:rsidRPr="00552DCC">
        <w:rPr>
          <w:rFonts w:ascii="Times New Roman" w:hAnsi="Times New Roman" w:cs="Times New Roman"/>
          <w:sz w:val="24"/>
          <w:szCs w:val="24"/>
        </w:rPr>
        <w:t>les Jeux</w:t>
      </w:r>
      <w:r w:rsidR="00E24160">
        <w:rPr>
          <w:rFonts w:ascii="Times New Roman" w:hAnsi="Times New Roman" w:cs="Times New Roman"/>
          <w:color w:val="FF0000"/>
          <w:sz w:val="24"/>
          <w:szCs w:val="24"/>
        </w:rPr>
        <w:t xml:space="preserve">, </w:t>
      </w:r>
      <w:r w:rsidRPr="00CC1AD8">
        <w:rPr>
          <w:rFonts w:ascii="Times New Roman" w:hAnsi="Times New Roman" w:cs="Times New Roman"/>
          <w:sz w:val="24"/>
          <w:szCs w:val="24"/>
        </w:rPr>
        <w:t>sur 7 hectares de bâtiments</w:t>
      </w:r>
      <w:r w:rsidR="00E24160">
        <w:rPr>
          <w:rFonts w:ascii="Times New Roman" w:hAnsi="Times New Roman" w:cs="Times New Roman"/>
          <w:sz w:val="24"/>
          <w:szCs w:val="24"/>
        </w:rPr>
        <w:t>,</w:t>
      </w:r>
      <w:r w:rsidRPr="00CC1AD8">
        <w:rPr>
          <w:rFonts w:ascii="Times New Roman" w:hAnsi="Times New Roman" w:cs="Times New Roman"/>
          <w:sz w:val="24"/>
          <w:szCs w:val="24"/>
        </w:rPr>
        <w:t xml:space="preserve"> la prestigieuse Team USA d’athlètes et ses encadrants, soit environ 1200 personnes. Les sportifs pourront profiter du tout nouveau pôle de régénération sportive avec bassin de balnéothérapie et cryothérapie corps entier dernier cri, d’un restaurant aux cuisines estampillées Ferrandi, et d’équipements sportifs à la pointe de la technologie. Et leurs encadrants seront hébergées dans l’hôtel 4 étoiles dont les travaux viennent de s’achever. « Pendant deux mois, la Team USA privatisera les lieux en totalité, avec ses équipes médicales et para médicales, et nous resterons en back-up. » souligne le Dr Marciano. Et une fois les Jeux terminés, le partenariat franco-américain se poursuivra avec la création d’ici 2025 d’une maison sport santé axée sur la prévention de l’obésité des adolescents alliant l’approche du sport, de la santé mentale et de la nutrition.</w:t>
      </w:r>
    </w:p>
    <w:p w14:paraId="403B36C9" w14:textId="77777777" w:rsidR="00CE08F3" w:rsidRPr="00CC1AD8" w:rsidRDefault="00CE08F3" w:rsidP="001B507A">
      <w:pPr>
        <w:pStyle w:val="Sansinterligne"/>
        <w:jc w:val="both"/>
        <w:rPr>
          <w:rFonts w:ascii="Times New Roman" w:hAnsi="Times New Roman" w:cs="Times New Roman"/>
          <w:sz w:val="24"/>
          <w:szCs w:val="24"/>
        </w:rPr>
      </w:pPr>
    </w:p>
    <w:p w14:paraId="0C77EFB0" w14:textId="77777777" w:rsidR="00656D22" w:rsidRPr="00CE08F3" w:rsidRDefault="00656D22" w:rsidP="001B507A">
      <w:pPr>
        <w:pStyle w:val="Sansinterligne"/>
        <w:jc w:val="both"/>
        <w:rPr>
          <w:rFonts w:ascii="Times New Roman" w:hAnsi="Times New Roman" w:cs="Times New Roman"/>
          <w:b/>
          <w:bCs/>
          <w:sz w:val="24"/>
          <w:szCs w:val="24"/>
        </w:rPr>
      </w:pPr>
      <w:r w:rsidRPr="00CE08F3">
        <w:rPr>
          <w:rFonts w:ascii="Times New Roman" w:hAnsi="Times New Roman" w:cs="Times New Roman"/>
          <w:b/>
          <w:bCs/>
          <w:sz w:val="24"/>
          <w:szCs w:val="24"/>
        </w:rPr>
        <w:t xml:space="preserve">Nathalie Chahine </w:t>
      </w:r>
    </w:p>
    <w:p w14:paraId="49F54798" w14:textId="77777777" w:rsidR="00CE08F3" w:rsidRDefault="00CE08F3" w:rsidP="001B507A">
      <w:pPr>
        <w:pStyle w:val="Sansinterligne"/>
        <w:jc w:val="both"/>
        <w:rPr>
          <w:rFonts w:ascii="Times New Roman" w:hAnsi="Times New Roman" w:cs="Times New Roman"/>
          <w:color w:val="222222"/>
          <w:sz w:val="24"/>
          <w:szCs w:val="24"/>
        </w:rPr>
      </w:pPr>
    </w:p>
    <w:p w14:paraId="413183D2" w14:textId="3AB196DC" w:rsidR="00C325DF" w:rsidRPr="00CE08F3" w:rsidRDefault="00C325DF" w:rsidP="001B507A">
      <w:pPr>
        <w:pStyle w:val="Sansinterligne"/>
        <w:jc w:val="both"/>
        <w:rPr>
          <w:rFonts w:ascii="Times New Roman" w:hAnsi="Times New Roman" w:cs="Times New Roman"/>
          <w:b/>
          <w:bCs/>
          <w:color w:val="222222"/>
          <w:sz w:val="24"/>
          <w:szCs w:val="24"/>
        </w:rPr>
      </w:pPr>
      <w:r w:rsidRPr="00CE08F3">
        <w:rPr>
          <w:rFonts w:ascii="Times New Roman" w:hAnsi="Times New Roman" w:cs="Times New Roman"/>
          <w:b/>
          <w:bCs/>
          <w:color w:val="222222"/>
          <w:sz w:val="24"/>
          <w:szCs w:val="24"/>
        </w:rPr>
        <w:t>3 QUESTIONS A  … Dr Pascale Pineau, Médecin-conseil Chef de Service du Service médical de l’Assurance Maladie du Val-d'Oise.</w:t>
      </w:r>
    </w:p>
    <w:p w14:paraId="239AE5C2" w14:textId="77777777" w:rsidR="00C325DF" w:rsidRPr="00CC1AD8" w:rsidRDefault="00C325DF" w:rsidP="001B507A">
      <w:pPr>
        <w:pStyle w:val="Sansinterligne"/>
        <w:jc w:val="both"/>
        <w:rPr>
          <w:rFonts w:ascii="Times New Roman" w:hAnsi="Times New Roman" w:cs="Times New Roman"/>
          <w:color w:val="222222"/>
          <w:sz w:val="24"/>
          <w:szCs w:val="24"/>
        </w:rPr>
      </w:pPr>
      <w:r w:rsidRPr="00CC1AD8">
        <w:rPr>
          <w:rFonts w:ascii="Times New Roman" w:hAnsi="Times New Roman" w:cs="Times New Roman"/>
          <w:color w:val="444444"/>
          <w:sz w:val="24"/>
          <w:szCs w:val="24"/>
        </w:rPr>
        <w:t> </w:t>
      </w:r>
    </w:p>
    <w:p w14:paraId="086D0E7C" w14:textId="77777777" w:rsidR="00C325DF" w:rsidRPr="00CF6714" w:rsidRDefault="00C325DF" w:rsidP="001B507A">
      <w:pPr>
        <w:pStyle w:val="Sansinterligne"/>
        <w:jc w:val="both"/>
        <w:rPr>
          <w:rFonts w:ascii="Times New Roman" w:hAnsi="Times New Roman" w:cs="Times New Roman"/>
          <w:b/>
          <w:bCs/>
          <w:color w:val="222222"/>
          <w:sz w:val="24"/>
          <w:szCs w:val="24"/>
        </w:rPr>
      </w:pPr>
      <w:r w:rsidRPr="00CF6714">
        <w:rPr>
          <w:rFonts w:ascii="Times New Roman" w:hAnsi="Times New Roman" w:cs="Times New Roman"/>
          <w:b/>
          <w:bCs/>
          <w:color w:val="222222"/>
          <w:sz w:val="24"/>
          <w:szCs w:val="24"/>
        </w:rPr>
        <w:t>Quelles sont les missions principales du Service médical de l’assurance maladie ?</w:t>
      </w:r>
    </w:p>
    <w:p w14:paraId="5AD157B4" w14:textId="77777777" w:rsidR="00C325DF" w:rsidRPr="00CC1AD8" w:rsidRDefault="00C325DF" w:rsidP="001B507A">
      <w:pPr>
        <w:pStyle w:val="Sansinterligne"/>
        <w:jc w:val="both"/>
        <w:rPr>
          <w:rFonts w:ascii="Times New Roman" w:hAnsi="Times New Roman" w:cs="Times New Roman"/>
          <w:color w:val="222222"/>
          <w:sz w:val="24"/>
          <w:szCs w:val="24"/>
        </w:rPr>
      </w:pPr>
      <w:r w:rsidRPr="00CC1AD8">
        <w:rPr>
          <w:rFonts w:ascii="Times New Roman" w:hAnsi="Times New Roman" w:cs="Times New Roman"/>
          <w:color w:val="222222"/>
          <w:sz w:val="24"/>
          <w:szCs w:val="24"/>
        </w:rPr>
        <w:t xml:space="preserve"> En direction des assurés, nous assurons principalement un contrôle des prestations et accompagnons le suivi de certaines pathologies chroniques, notamment via les dispositifs Sophia et Prado. En direction des professionnels et établissements de santé, nous avons une mission de contrôle des prestations, d’accompagnement sur des sujets variés (CCAM, nouvelles thérapeutiques…), de contrôle et de lutte contre les abus et la fraude – aux arrêts maladie, à la nomenclature, aux actes non réalisés notamment– qui se chiffraient à 466 millions d’euros pour </w:t>
      </w:r>
      <w:r w:rsidRPr="00CC1AD8">
        <w:rPr>
          <w:rFonts w:ascii="Times New Roman" w:hAnsi="Times New Roman" w:cs="Times New Roman"/>
          <w:color w:val="222222"/>
          <w:sz w:val="24"/>
          <w:szCs w:val="24"/>
        </w:rPr>
        <w:lastRenderedPageBreak/>
        <w:t>2023. Bien que cette activité soit parfois mal perçue, je voudrais la dédramatiser ; elle constitue un garde-fou qui protège les praticiens et garantit la pérennité de notre système de santé.</w:t>
      </w:r>
    </w:p>
    <w:p w14:paraId="2C1E781F" w14:textId="77777777" w:rsidR="00C325DF" w:rsidRPr="00CC1AD8" w:rsidRDefault="00C325DF" w:rsidP="001B507A">
      <w:pPr>
        <w:pStyle w:val="Sansinterligne"/>
        <w:jc w:val="both"/>
        <w:rPr>
          <w:rFonts w:ascii="Times New Roman" w:hAnsi="Times New Roman" w:cs="Times New Roman"/>
          <w:color w:val="500050"/>
          <w:sz w:val="24"/>
          <w:szCs w:val="24"/>
          <w:shd w:val="clear" w:color="auto" w:fill="FFFFFF"/>
        </w:rPr>
      </w:pPr>
      <w:r w:rsidRPr="00CC1AD8">
        <w:rPr>
          <w:rFonts w:ascii="Times New Roman" w:hAnsi="Times New Roman" w:cs="Times New Roman"/>
          <w:color w:val="500050"/>
          <w:sz w:val="24"/>
          <w:szCs w:val="24"/>
          <w:shd w:val="clear" w:color="auto" w:fill="FFFFFF"/>
        </w:rPr>
        <w:t> </w:t>
      </w:r>
    </w:p>
    <w:p w14:paraId="27F30E09" w14:textId="77777777" w:rsidR="00C325DF" w:rsidRPr="00166208" w:rsidRDefault="00C325DF" w:rsidP="001B507A">
      <w:pPr>
        <w:pStyle w:val="Sansinterligne"/>
        <w:jc w:val="both"/>
        <w:rPr>
          <w:rFonts w:ascii="Times New Roman" w:hAnsi="Times New Roman" w:cs="Times New Roman"/>
          <w:b/>
          <w:bCs/>
          <w:sz w:val="24"/>
          <w:szCs w:val="24"/>
          <w:shd w:val="clear" w:color="auto" w:fill="FFFFFF"/>
        </w:rPr>
      </w:pPr>
      <w:r w:rsidRPr="00166208">
        <w:rPr>
          <w:rFonts w:ascii="Times New Roman" w:hAnsi="Times New Roman" w:cs="Times New Roman"/>
          <w:b/>
          <w:bCs/>
          <w:sz w:val="24"/>
          <w:szCs w:val="24"/>
          <w:shd w:val="clear" w:color="auto" w:fill="FFFFFF"/>
        </w:rPr>
        <w:t>Quel rôle jouez-vous particulièrement auprès des médecins ?</w:t>
      </w:r>
    </w:p>
    <w:p w14:paraId="326E41C4" w14:textId="6FE38DA8" w:rsidR="00C325DF" w:rsidRPr="00CC1AD8" w:rsidRDefault="00C325DF" w:rsidP="001B507A">
      <w:pPr>
        <w:pStyle w:val="Sansinterligne"/>
        <w:jc w:val="both"/>
        <w:rPr>
          <w:rFonts w:ascii="Times New Roman" w:hAnsi="Times New Roman" w:cs="Times New Roman"/>
          <w:color w:val="222222"/>
          <w:sz w:val="24"/>
          <w:szCs w:val="24"/>
        </w:rPr>
      </w:pPr>
      <w:r w:rsidRPr="00CC1AD8">
        <w:rPr>
          <w:rFonts w:ascii="Times New Roman" w:hAnsi="Times New Roman" w:cs="Times New Roman"/>
          <w:color w:val="222222"/>
          <w:sz w:val="24"/>
          <w:szCs w:val="24"/>
        </w:rPr>
        <w:t>Notre position de tiers extérieur nous permet par exemple d’aider à gérer des arrêts de travail notamment de longue durée, pour faciliter voire accélérer une reprise du travail. Les médecins méconnaissent souvent les notions de consolidation, d’invalidité, et la législation médico- sociale. Sur ces points, nous pouvons apporter notre expertise. Nous menons des échanges confraternels auprès des confrères libéraux sur des thématiques comme la gestion des indemnités journalières, la prescription de certains médicaments ou le parcours de soin</w:t>
      </w:r>
      <w:r w:rsidR="00FB3615" w:rsidRPr="000C6F49">
        <w:rPr>
          <w:rFonts w:ascii="Times New Roman" w:hAnsi="Times New Roman" w:cs="Times New Roman"/>
          <w:sz w:val="24"/>
          <w:szCs w:val="24"/>
        </w:rPr>
        <w:t>,</w:t>
      </w:r>
      <w:r w:rsidRPr="000C6F49">
        <w:rPr>
          <w:rFonts w:ascii="Times New Roman" w:hAnsi="Times New Roman" w:cs="Times New Roman"/>
          <w:sz w:val="24"/>
          <w:szCs w:val="24"/>
        </w:rPr>
        <w:t xml:space="preserve"> et </w:t>
      </w:r>
      <w:r w:rsidR="00FB3615" w:rsidRPr="000C6F49">
        <w:rPr>
          <w:rFonts w:ascii="Times New Roman" w:hAnsi="Times New Roman" w:cs="Times New Roman"/>
          <w:sz w:val="24"/>
          <w:szCs w:val="24"/>
        </w:rPr>
        <w:t xml:space="preserve">nous </w:t>
      </w:r>
      <w:r w:rsidRPr="00CC1AD8">
        <w:rPr>
          <w:rFonts w:ascii="Times New Roman" w:hAnsi="Times New Roman" w:cs="Times New Roman"/>
          <w:color w:val="222222"/>
          <w:sz w:val="24"/>
          <w:szCs w:val="24"/>
        </w:rPr>
        <w:t>accompagnons les nouveaux installés.</w:t>
      </w:r>
    </w:p>
    <w:p w14:paraId="4ADDD584" w14:textId="77777777" w:rsidR="00C325DF" w:rsidRPr="00CC1AD8" w:rsidRDefault="00C325DF" w:rsidP="001B507A">
      <w:pPr>
        <w:pStyle w:val="Sansinterligne"/>
        <w:jc w:val="both"/>
        <w:rPr>
          <w:rFonts w:ascii="Times New Roman" w:hAnsi="Times New Roman" w:cs="Times New Roman"/>
          <w:color w:val="500050"/>
          <w:sz w:val="24"/>
          <w:szCs w:val="24"/>
          <w:shd w:val="clear" w:color="auto" w:fill="FFFFFF"/>
        </w:rPr>
      </w:pPr>
      <w:r w:rsidRPr="00CC1AD8">
        <w:rPr>
          <w:rFonts w:ascii="Times New Roman" w:hAnsi="Times New Roman" w:cs="Times New Roman"/>
          <w:color w:val="500050"/>
          <w:sz w:val="24"/>
          <w:szCs w:val="24"/>
          <w:shd w:val="clear" w:color="auto" w:fill="FFFFFF"/>
        </w:rPr>
        <w:t> </w:t>
      </w:r>
    </w:p>
    <w:p w14:paraId="3B551693" w14:textId="77777777" w:rsidR="00C325DF" w:rsidRPr="00166208" w:rsidRDefault="00C325DF" w:rsidP="001B507A">
      <w:pPr>
        <w:pStyle w:val="Sansinterligne"/>
        <w:jc w:val="both"/>
        <w:rPr>
          <w:rFonts w:ascii="Times New Roman" w:hAnsi="Times New Roman" w:cs="Times New Roman"/>
          <w:b/>
          <w:bCs/>
          <w:sz w:val="24"/>
          <w:szCs w:val="24"/>
          <w:shd w:val="clear" w:color="auto" w:fill="FFFFFF"/>
        </w:rPr>
      </w:pPr>
      <w:r w:rsidRPr="00166208">
        <w:rPr>
          <w:rFonts w:ascii="Times New Roman" w:hAnsi="Times New Roman" w:cs="Times New Roman"/>
          <w:b/>
          <w:bCs/>
          <w:sz w:val="24"/>
          <w:szCs w:val="24"/>
          <w:shd w:val="clear" w:color="auto" w:fill="FFFFFF"/>
        </w:rPr>
        <w:t>A quels enjeux êtes-vous actuellement principalement confrontée ?</w:t>
      </w:r>
    </w:p>
    <w:p w14:paraId="4A4FD547" w14:textId="77777777" w:rsidR="00C325DF" w:rsidRPr="00CC1AD8" w:rsidRDefault="00C325DF" w:rsidP="001B507A">
      <w:pPr>
        <w:pStyle w:val="Sansinterligne"/>
        <w:jc w:val="both"/>
        <w:rPr>
          <w:rFonts w:ascii="Times New Roman" w:hAnsi="Times New Roman" w:cs="Times New Roman"/>
          <w:color w:val="222222"/>
          <w:sz w:val="24"/>
          <w:szCs w:val="24"/>
        </w:rPr>
      </w:pPr>
      <w:r w:rsidRPr="00CC1AD8">
        <w:rPr>
          <w:rFonts w:ascii="Times New Roman" w:hAnsi="Times New Roman" w:cs="Times New Roman"/>
          <w:color w:val="222222"/>
          <w:sz w:val="24"/>
          <w:szCs w:val="24"/>
        </w:rPr>
        <w:t>Le principal défi est imposé par la démographie médicale d’une manière générale et sur le Val-d’Oise en particulier. Durant la période délicate des 5 à 10 prochaines années, nous devons trouver des moyens pour que le système de santé reste efficient et que les assurés bénéficient de la meilleure prise en charge possible, notamment des patients en ALD.</w:t>
      </w:r>
    </w:p>
    <w:p w14:paraId="73B5D065" w14:textId="77777777" w:rsidR="00C325DF" w:rsidRPr="00CC1AD8" w:rsidRDefault="00C325DF" w:rsidP="001B507A">
      <w:pPr>
        <w:pStyle w:val="Sansinterligne"/>
        <w:jc w:val="both"/>
        <w:rPr>
          <w:rFonts w:ascii="Times New Roman" w:hAnsi="Times New Roman" w:cs="Times New Roman"/>
          <w:color w:val="500050"/>
          <w:sz w:val="24"/>
          <w:szCs w:val="24"/>
          <w:shd w:val="clear" w:color="auto" w:fill="FFFFFF"/>
        </w:rPr>
      </w:pPr>
      <w:r w:rsidRPr="00CC1AD8">
        <w:rPr>
          <w:rFonts w:ascii="Times New Roman" w:hAnsi="Times New Roman" w:cs="Times New Roman"/>
          <w:color w:val="500050"/>
          <w:sz w:val="24"/>
          <w:szCs w:val="24"/>
          <w:shd w:val="clear" w:color="auto" w:fill="FFFFFF"/>
        </w:rPr>
        <w:t> </w:t>
      </w:r>
    </w:p>
    <w:p w14:paraId="21089719" w14:textId="77777777" w:rsidR="00C325DF" w:rsidRPr="000E2BF6" w:rsidRDefault="00C325DF" w:rsidP="001B507A">
      <w:pPr>
        <w:pStyle w:val="Sansinterligne"/>
        <w:jc w:val="both"/>
        <w:rPr>
          <w:rFonts w:ascii="Times New Roman" w:hAnsi="Times New Roman" w:cs="Times New Roman"/>
          <w:b/>
          <w:bCs/>
          <w:sz w:val="24"/>
          <w:szCs w:val="24"/>
          <w:shd w:val="clear" w:color="auto" w:fill="FFFFFF"/>
        </w:rPr>
      </w:pPr>
      <w:r w:rsidRPr="000E2BF6">
        <w:rPr>
          <w:rFonts w:ascii="Times New Roman" w:hAnsi="Times New Roman" w:cs="Times New Roman"/>
          <w:b/>
          <w:bCs/>
          <w:sz w:val="24"/>
          <w:szCs w:val="24"/>
          <w:shd w:val="clear" w:color="auto" w:fill="FFFFFF"/>
        </w:rPr>
        <w:t>Propos recueillis par Nathalie Chahine </w:t>
      </w:r>
    </w:p>
    <w:p w14:paraId="77007E26" w14:textId="77777777" w:rsidR="00BA5A54" w:rsidRPr="00CC1AD8" w:rsidRDefault="00BA5A54" w:rsidP="001B507A">
      <w:pPr>
        <w:pStyle w:val="Sansinterligne"/>
        <w:jc w:val="both"/>
        <w:rPr>
          <w:rFonts w:ascii="Times New Roman" w:hAnsi="Times New Roman" w:cs="Times New Roman"/>
          <w:sz w:val="24"/>
          <w:szCs w:val="24"/>
        </w:rPr>
      </w:pPr>
    </w:p>
    <w:p w14:paraId="4632AE88" w14:textId="77777777" w:rsidR="00ED16A3" w:rsidRPr="00CB03DE" w:rsidRDefault="00ED16A3" w:rsidP="001B507A">
      <w:pPr>
        <w:pStyle w:val="Sansinterligne"/>
        <w:jc w:val="both"/>
        <w:rPr>
          <w:rFonts w:ascii="Times New Roman" w:eastAsia="Times New Roman" w:hAnsi="Times New Roman" w:cs="Times New Roman"/>
          <w:b/>
          <w:bCs/>
          <w:kern w:val="0"/>
          <w:sz w:val="24"/>
          <w:szCs w:val="24"/>
          <w:lang w:eastAsia="fr-FR"/>
          <w14:ligatures w14:val="none"/>
        </w:rPr>
      </w:pPr>
      <w:r w:rsidRPr="00CB03DE">
        <w:rPr>
          <w:rFonts w:ascii="Times New Roman" w:eastAsia="Times New Roman" w:hAnsi="Times New Roman" w:cs="Times New Roman"/>
          <w:b/>
          <w:bCs/>
          <w:kern w:val="0"/>
          <w:sz w:val="24"/>
          <w:szCs w:val="24"/>
          <w:lang w:eastAsia="fr-FR"/>
          <w14:ligatures w14:val="none"/>
        </w:rPr>
        <w:t>JURIDIQUE</w:t>
      </w:r>
    </w:p>
    <w:p w14:paraId="215E7871" w14:textId="77777777" w:rsidR="00ED16A3" w:rsidRPr="00CB03DE" w:rsidRDefault="00ED16A3" w:rsidP="001B507A">
      <w:pPr>
        <w:pStyle w:val="Sansinterligne"/>
        <w:jc w:val="both"/>
        <w:rPr>
          <w:rFonts w:ascii="Times New Roman" w:eastAsia="Times New Roman" w:hAnsi="Times New Roman" w:cs="Times New Roman"/>
          <w:b/>
          <w:bCs/>
          <w:kern w:val="0"/>
          <w:sz w:val="24"/>
          <w:szCs w:val="24"/>
          <w:lang w:eastAsia="fr-FR"/>
          <w14:ligatures w14:val="none"/>
        </w:rPr>
      </w:pPr>
    </w:p>
    <w:p w14:paraId="403F4325" w14:textId="77777777" w:rsidR="00ED16A3" w:rsidRPr="00CB03DE" w:rsidRDefault="00ED16A3" w:rsidP="001B507A">
      <w:pPr>
        <w:pStyle w:val="Sansinterligne"/>
        <w:jc w:val="both"/>
        <w:rPr>
          <w:rFonts w:ascii="Times New Roman" w:eastAsia="Times New Roman" w:hAnsi="Times New Roman" w:cs="Times New Roman"/>
          <w:b/>
          <w:bCs/>
          <w:kern w:val="0"/>
          <w:sz w:val="24"/>
          <w:szCs w:val="24"/>
          <w:lang w:eastAsia="fr-FR"/>
          <w14:ligatures w14:val="none"/>
        </w:rPr>
      </w:pPr>
      <w:r w:rsidRPr="00CB03DE">
        <w:rPr>
          <w:rFonts w:ascii="Times New Roman" w:eastAsia="Times New Roman" w:hAnsi="Times New Roman" w:cs="Times New Roman"/>
          <w:b/>
          <w:bCs/>
          <w:kern w:val="0"/>
          <w:sz w:val="24"/>
          <w:szCs w:val="24"/>
          <w:lang w:eastAsia="fr-FR"/>
          <w14:ligatures w14:val="none"/>
        </w:rPr>
        <w:t>Collaboration libérale et pratique hospitalière</w:t>
      </w:r>
    </w:p>
    <w:p w14:paraId="55FFAFD7" w14:textId="77777777" w:rsidR="00ED16A3" w:rsidRPr="00CC1AD8" w:rsidRDefault="00ED16A3" w:rsidP="001B507A">
      <w:pPr>
        <w:pStyle w:val="Sansinterligne"/>
        <w:jc w:val="both"/>
        <w:rPr>
          <w:rFonts w:ascii="Times New Roman" w:eastAsia="Times New Roman" w:hAnsi="Times New Roman" w:cs="Times New Roman"/>
          <w:kern w:val="0"/>
          <w:sz w:val="24"/>
          <w:szCs w:val="24"/>
          <w:lang w:eastAsia="fr-FR"/>
          <w14:ligatures w14:val="none"/>
        </w:rPr>
      </w:pPr>
    </w:p>
    <w:p w14:paraId="4D09BD4C" w14:textId="77777777" w:rsidR="00ED16A3" w:rsidRPr="00CC1AD8" w:rsidRDefault="00ED16A3" w:rsidP="001B507A">
      <w:pPr>
        <w:pStyle w:val="Sansinterligne"/>
        <w:jc w:val="both"/>
        <w:rPr>
          <w:rFonts w:ascii="Times New Roman" w:eastAsia="Times New Roman" w:hAnsi="Times New Roman" w:cs="Times New Roman"/>
          <w:kern w:val="0"/>
          <w:sz w:val="24"/>
          <w:szCs w:val="24"/>
          <w:lang w:eastAsia="fr-FR"/>
          <w14:ligatures w14:val="none"/>
        </w:rPr>
      </w:pPr>
      <w:r w:rsidRPr="000C6F49">
        <w:rPr>
          <w:rFonts w:ascii="Times New Roman" w:eastAsia="Times New Roman" w:hAnsi="Times New Roman" w:cs="Times New Roman"/>
          <w:b/>
          <w:bCs/>
          <w:kern w:val="0"/>
          <w:sz w:val="24"/>
          <w:szCs w:val="24"/>
          <w:lang w:eastAsia="fr-FR"/>
          <w14:ligatures w14:val="none"/>
        </w:rPr>
        <w:t>Un médecin avec statut de Praticien Hospitalier</w:t>
      </w:r>
      <w:r w:rsidRPr="00CC1AD8">
        <w:rPr>
          <w:rFonts w:ascii="Times New Roman" w:eastAsia="Times New Roman" w:hAnsi="Times New Roman" w:cs="Times New Roman"/>
          <w:kern w:val="0"/>
          <w:sz w:val="24"/>
          <w:szCs w:val="24"/>
          <w:lang w:eastAsia="fr-FR"/>
          <w14:ligatures w14:val="none"/>
        </w:rPr>
        <w:t xml:space="preserve"> engagé à 80% de temps peut exercer une activité libérale en dehors de l’hôpital public. Cette activité doit être déclarée à la direction de l’hôpital qui donne son aval. </w:t>
      </w:r>
    </w:p>
    <w:p w14:paraId="09AFDF8F" w14:textId="56D1A40E" w:rsidR="00ED16A3" w:rsidRPr="00CC1AD8" w:rsidRDefault="00ED16A3" w:rsidP="001B507A">
      <w:pPr>
        <w:pStyle w:val="Sansinterligne"/>
        <w:jc w:val="both"/>
        <w:rPr>
          <w:rFonts w:ascii="Times New Roman" w:eastAsia="Times New Roman" w:hAnsi="Times New Roman" w:cs="Times New Roman"/>
          <w:kern w:val="0"/>
          <w:sz w:val="24"/>
          <w:szCs w:val="24"/>
          <w:lang w:eastAsia="fr-FR"/>
          <w14:ligatures w14:val="none"/>
        </w:rPr>
      </w:pPr>
      <w:r w:rsidRPr="00CC1AD8">
        <w:rPr>
          <w:rFonts w:ascii="Times New Roman" w:eastAsia="Times New Roman" w:hAnsi="Times New Roman" w:cs="Times New Roman"/>
          <w:kern w:val="0"/>
          <w:sz w:val="24"/>
          <w:szCs w:val="24"/>
          <w:lang w:eastAsia="fr-FR"/>
          <w14:ligatures w14:val="none"/>
        </w:rPr>
        <w:t>Il peut s’agir d’un cabinet privé en ville en son nom propre, mais aussi d’une collaboration libérale auprès d’un médecin titulaire d’une même spécialité, à hauteur de 20 % d’activité puisque la règle à respecter est d</w:t>
      </w:r>
      <w:r w:rsidR="004C51FA">
        <w:rPr>
          <w:rFonts w:ascii="Times New Roman" w:eastAsia="Times New Roman" w:hAnsi="Times New Roman" w:cs="Times New Roman"/>
          <w:kern w:val="0"/>
          <w:sz w:val="24"/>
          <w:szCs w:val="24"/>
          <w:lang w:eastAsia="fr-FR"/>
          <w14:ligatures w14:val="none"/>
        </w:rPr>
        <w:t>e deux</w:t>
      </w:r>
      <w:r w:rsidRPr="00CC1AD8">
        <w:rPr>
          <w:rFonts w:ascii="Times New Roman" w:eastAsia="Times New Roman" w:hAnsi="Times New Roman" w:cs="Times New Roman"/>
          <w:kern w:val="0"/>
          <w:sz w:val="24"/>
          <w:szCs w:val="24"/>
          <w:lang w:eastAsia="fr-FR"/>
          <w14:ligatures w14:val="none"/>
        </w:rPr>
        <w:t xml:space="preserve"> demi-journée</w:t>
      </w:r>
      <w:r w:rsidR="004C51FA">
        <w:rPr>
          <w:rFonts w:ascii="Times New Roman" w:eastAsia="Times New Roman" w:hAnsi="Times New Roman" w:cs="Times New Roman"/>
          <w:kern w:val="0"/>
          <w:sz w:val="24"/>
          <w:szCs w:val="24"/>
          <w:lang w:eastAsia="fr-FR"/>
          <w14:ligatures w14:val="none"/>
        </w:rPr>
        <w:t>s</w:t>
      </w:r>
      <w:r w:rsidRPr="00CC1AD8">
        <w:rPr>
          <w:rFonts w:ascii="Times New Roman" w:eastAsia="Times New Roman" w:hAnsi="Times New Roman" w:cs="Times New Roman"/>
          <w:kern w:val="0"/>
          <w:sz w:val="24"/>
          <w:szCs w:val="24"/>
          <w:lang w:eastAsia="fr-FR"/>
          <w14:ligatures w14:val="none"/>
        </w:rPr>
        <w:t xml:space="preserve"> d’activité par semaine. Le reversement au médecin titulaire doit correspondre aux frais réellement engagés par celui-ci pour que le collaborateur exerce dans les conditions requises pour son art, soit un pourcentage à réévaluer tous les 6 mois à un an, soit mois par mois en fonction des actes effectivement réalisés par le collaborateur. Celui-ci peut y créer sa propre patientèle, en vue d’une future installation. </w:t>
      </w:r>
    </w:p>
    <w:p w14:paraId="3B202759" w14:textId="618065DC" w:rsidR="00ED16A3" w:rsidRPr="00CC1AD8" w:rsidRDefault="00ED16A3" w:rsidP="001B507A">
      <w:pPr>
        <w:pStyle w:val="Sansinterligne"/>
        <w:jc w:val="both"/>
        <w:rPr>
          <w:rFonts w:ascii="Times New Roman" w:eastAsia="Times New Roman" w:hAnsi="Times New Roman" w:cs="Times New Roman"/>
          <w:kern w:val="0"/>
          <w:sz w:val="24"/>
          <w:szCs w:val="24"/>
          <w:lang w:eastAsia="fr-FR"/>
          <w14:ligatures w14:val="none"/>
        </w:rPr>
      </w:pPr>
      <w:r w:rsidRPr="000C6F49">
        <w:rPr>
          <w:rFonts w:ascii="Times New Roman" w:eastAsia="Times New Roman" w:hAnsi="Times New Roman" w:cs="Times New Roman"/>
          <w:b/>
          <w:bCs/>
          <w:kern w:val="0"/>
          <w:sz w:val="24"/>
          <w:szCs w:val="24"/>
          <w:lang w:eastAsia="fr-FR"/>
          <w14:ligatures w14:val="none"/>
        </w:rPr>
        <w:t>Un médecin libéral</w:t>
      </w:r>
      <w:r w:rsidRPr="00CC1AD8">
        <w:rPr>
          <w:rFonts w:ascii="Times New Roman" w:eastAsia="Times New Roman" w:hAnsi="Times New Roman" w:cs="Times New Roman"/>
          <w:kern w:val="0"/>
          <w:sz w:val="24"/>
          <w:szCs w:val="24"/>
          <w:lang w:eastAsia="fr-FR"/>
          <w14:ligatures w14:val="none"/>
        </w:rPr>
        <w:t xml:space="preserve"> peut également contracter avec l’hôpital pour son plateau technique (loi de 2017) et être rémunéré à l’acte (avec reversement à l’hôpital). </w:t>
      </w:r>
    </w:p>
    <w:p w14:paraId="5B925639" w14:textId="77777777" w:rsidR="00ED16A3" w:rsidRPr="00CC1AD8" w:rsidRDefault="00ED16A3" w:rsidP="001B507A">
      <w:pPr>
        <w:pStyle w:val="Sansinterligne"/>
        <w:jc w:val="both"/>
        <w:rPr>
          <w:rFonts w:ascii="Times New Roman" w:eastAsia="Times New Roman" w:hAnsi="Times New Roman" w:cs="Times New Roman"/>
          <w:kern w:val="0"/>
          <w:sz w:val="24"/>
          <w:szCs w:val="24"/>
          <w:lang w:eastAsia="fr-FR"/>
          <w14:ligatures w14:val="none"/>
        </w:rPr>
      </w:pPr>
      <w:r w:rsidRPr="00CC1AD8">
        <w:rPr>
          <w:rFonts w:ascii="Times New Roman" w:eastAsia="Times New Roman" w:hAnsi="Times New Roman" w:cs="Times New Roman"/>
          <w:kern w:val="0"/>
          <w:sz w:val="24"/>
          <w:szCs w:val="24"/>
          <w:lang w:eastAsia="fr-FR"/>
          <w14:ligatures w14:val="none"/>
        </w:rPr>
        <w:t xml:space="preserve">Ces passerelles nouvelles favorisent les relations de collaboration entre médecine libérale et médecine hospitalière. </w:t>
      </w:r>
    </w:p>
    <w:p w14:paraId="1802C132" w14:textId="77777777" w:rsidR="00ED16A3" w:rsidRPr="00CC1AD8" w:rsidRDefault="00ED16A3" w:rsidP="001B507A">
      <w:pPr>
        <w:pStyle w:val="Sansinterligne"/>
        <w:jc w:val="both"/>
        <w:rPr>
          <w:rFonts w:ascii="Times New Roman" w:eastAsia="Times New Roman" w:hAnsi="Times New Roman" w:cs="Times New Roman"/>
          <w:kern w:val="0"/>
          <w:sz w:val="24"/>
          <w:szCs w:val="24"/>
          <w:lang w:eastAsia="fr-FR"/>
          <w14:ligatures w14:val="none"/>
        </w:rPr>
      </w:pPr>
    </w:p>
    <w:p w14:paraId="3CBA51A3" w14:textId="77777777" w:rsidR="00ED16A3" w:rsidRPr="00166208" w:rsidRDefault="00ED16A3" w:rsidP="001B507A">
      <w:pPr>
        <w:pStyle w:val="Sansinterligne"/>
        <w:jc w:val="both"/>
        <w:rPr>
          <w:rFonts w:ascii="Times New Roman" w:eastAsia="Times New Roman" w:hAnsi="Times New Roman" w:cs="Times New Roman"/>
          <w:b/>
          <w:bCs/>
          <w:kern w:val="0"/>
          <w:sz w:val="24"/>
          <w:szCs w:val="24"/>
          <w:lang w:eastAsia="fr-FR"/>
          <w14:ligatures w14:val="none"/>
        </w:rPr>
      </w:pPr>
      <w:r w:rsidRPr="00166208">
        <w:rPr>
          <w:rFonts w:ascii="Times New Roman" w:eastAsia="Times New Roman" w:hAnsi="Times New Roman" w:cs="Times New Roman"/>
          <w:b/>
          <w:bCs/>
          <w:kern w:val="0"/>
          <w:sz w:val="24"/>
          <w:szCs w:val="24"/>
          <w:lang w:eastAsia="fr-FR"/>
          <w14:ligatures w14:val="none"/>
        </w:rPr>
        <w:t>Par le Dr Xavier Rigaut</w:t>
      </w:r>
    </w:p>
    <w:p w14:paraId="6EF849C3" w14:textId="77777777" w:rsidR="00ED16A3" w:rsidRPr="00CC1AD8" w:rsidRDefault="00ED16A3" w:rsidP="001B507A">
      <w:pPr>
        <w:pStyle w:val="Sansinterligne"/>
        <w:jc w:val="both"/>
        <w:rPr>
          <w:rFonts w:ascii="Times New Roman" w:hAnsi="Times New Roman" w:cs="Times New Roman"/>
          <w:sz w:val="24"/>
          <w:szCs w:val="24"/>
        </w:rPr>
      </w:pPr>
    </w:p>
    <w:p w14:paraId="1220BDAF" w14:textId="77777777" w:rsidR="00501253" w:rsidRPr="00CF6714" w:rsidRDefault="00501253" w:rsidP="001B507A">
      <w:pPr>
        <w:pStyle w:val="Sansinterligne"/>
        <w:jc w:val="both"/>
        <w:rPr>
          <w:rFonts w:ascii="Times New Roman" w:eastAsia="Times New Roman" w:hAnsi="Times New Roman" w:cs="Times New Roman"/>
          <w:b/>
          <w:bCs/>
          <w:kern w:val="0"/>
          <w:sz w:val="24"/>
          <w:szCs w:val="24"/>
          <w:lang w:eastAsia="fr-FR"/>
          <w14:ligatures w14:val="none"/>
        </w:rPr>
      </w:pPr>
      <w:r w:rsidRPr="00CF6714">
        <w:rPr>
          <w:rFonts w:ascii="Times New Roman" w:eastAsia="Times New Roman" w:hAnsi="Times New Roman" w:cs="Times New Roman"/>
          <w:b/>
          <w:bCs/>
          <w:kern w:val="0"/>
          <w:sz w:val="24"/>
          <w:szCs w:val="24"/>
          <w:lang w:eastAsia="fr-FR"/>
          <w14:ligatures w14:val="none"/>
        </w:rPr>
        <w:t>LE CONSEILLER DU MOIS</w:t>
      </w:r>
    </w:p>
    <w:p w14:paraId="041B0598" w14:textId="77777777" w:rsidR="00CF6714" w:rsidRPr="00CF6714" w:rsidRDefault="00CF6714" w:rsidP="001B507A">
      <w:pPr>
        <w:pStyle w:val="Sansinterligne"/>
        <w:jc w:val="both"/>
        <w:rPr>
          <w:rFonts w:ascii="Times New Roman" w:eastAsia="Times New Roman" w:hAnsi="Times New Roman" w:cs="Times New Roman"/>
          <w:b/>
          <w:bCs/>
          <w:kern w:val="0"/>
          <w:sz w:val="24"/>
          <w:szCs w:val="24"/>
          <w:lang w:eastAsia="fr-FR"/>
          <w14:ligatures w14:val="none"/>
        </w:rPr>
      </w:pPr>
    </w:p>
    <w:p w14:paraId="0D199FF2" w14:textId="2A911E05" w:rsidR="00501253" w:rsidRDefault="00501253" w:rsidP="001B507A">
      <w:pPr>
        <w:pStyle w:val="Sansinterligne"/>
        <w:jc w:val="both"/>
        <w:rPr>
          <w:rFonts w:ascii="Times New Roman" w:hAnsi="Times New Roman" w:cs="Times New Roman"/>
          <w:b/>
          <w:bCs/>
          <w:sz w:val="24"/>
          <w:szCs w:val="24"/>
        </w:rPr>
      </w:pPr>
      <w:r w:rsidRPr="00CF6714">
        <w:rPr>
          <w:rFonts w:ascii="Times New Roman" w:hAnsi="Times New Roman" w:cs="Times New Roman"/>
          <w:b/>
          <w:bCs/>
          <w:sz w:val="24"/>
          <w:szCs w:val="24"/>
        </w:rPr>
        <w:t xml:space="preserve">Dr Massahoudou </w:t>
      </w:r>
      <w:r w:rsidRPr="000D4CBE">
        <w:rPr>
          <w:rFonts w:ascii="Times New Roman" w:hAnsi="Times New Roman" w:cs="Times New Roman"/>
          <w:b/>
          <w:bCs/>
          <w:sz w:val="24"/>
          <w:szCs w:val="24"/>
        </w:rPr>
        <w:t>Joseph A</w:t>
      </w:r>
      <w:r w:rsidR="00FB3615" w:rsidRPr="000D4CBE">
        <w:rPr>
          <w:rFonts w:ascii="Times New Roman" w:hAnsi="Times New Roman" w:cs="Times New Roman"/>
          <w:b/>
          <w:bCs/>
          <w:sz w:val="24"/>
          <w:szCs w:val="24"/>
        </w:rPr>
        <w:t xml:space="preserve">LLA </w:t>
      </w:r>
      <w:r w:rsidRPr="000D4CBE">
        <w:rPr>
          <w:rFonts w:ascii="Times New Roman" w:hAnsi="Times New Roman" w:cs="Times New Roman"/>
          <w:b/>
          <w:bCs/>
          <w:sz w:val="24"/>
          <w:szCs w:val="24"/>
        </w:rPr>
        <w:t>S</w:t>
      </w:r>
      <w:r w:rsidR="00FB3615" w:rsidRPr="000D4CBE">
        <w:rPr>
          <w:rFonts w:ascii="Times New Roman" w:hAnsi="Times New Roman" w:cs="Times New Roman"/>
          <w:b/>
          <w:bCs/>
          <w:sz w:val="24"/>
          <w:szCs w:val="24"/>
        </w:rPr>
        <w:t>ENE</w:t>
      </w:r>
      <w:r w:rsidRPr="000D4CBE">
        <w:rPr>
          <w:rFonts w:ascii="Times New Roman" w:hAnsi="Times New Roman" w:cs="Times New Roman"/>
          <w:b/>
          <w:bCs/>
          <w:sz w:val="24"/>
          <w:szCs w:val="24"/>
        </w:rPr>
        <w:t xml:space="preserve">, </w:t>
      </w:r>
      <w:r w:rsidRPr="00CF6714">
        <w:rPr>
          <w:rFonts w:ascii="Times New Roman" w:hAnsi="Times New Roman" w:cs="Times New Roman"/>
          <w:b/>
          <w:bCs/>
          <w:sz w:val="24"/>
          <w:szCs w:val="24"/>
        </w:rPr>
        <w:t xml:space="preserve">neurologue au Centre Hospitalier de Gonesse. </w:t>
      </w:r>
    </w:p>
    <w:p w14:paraId="223F9B24" w14:textId="77777777" w:rsidR="00CF6714" w:rsidRPr="00CF6714" w:rsidRDefault="00CF6714" w:rsidP="001B507A">
      <w:pPr>
        <w:pStyle w:val="Sansinterligne"/>
        <w:jc w:val="both"/>
        <w:rPr>
          <w:rFonts w:ascii="Times New Roman" w:hAnsi="Times New Roman" w:cs="Times New Roman"/>
          <w:b/>
          <w:bCs/>
          <w:sz w:val="24"/>
          <w:szCs w:val="24"/>
        </w:rPr>
      </w:pPr>
    </w:p>
    <w:p w14:paraId="263C46D4" w14:textId="77777777" w:rsidR="00CC1AD8" w:rsidRPr="00CC1AD8" w:rsidRDefault="00501253"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 </w:t>
      </w:r>
      <w:r w:rsidR="00CC1AD8" w:rsidRPr="00CC1AD8">
        <w:rPr>
          <w:rFonts w:ascii="Times New Roman" w:hAnsi="Times New Roman" w:cs="Times New Roman"/>
          <w:sz w:val="24"/>
          <w:szCs w:val="24"/>
        </w:rPr>
        <w:t>« Ce qui me tient à cœur en ce moment, c’est surtout de donner de l’espoir à ces jeunes en</w:t>
      </w:r>
    </w:p>
    <w:p w14:paraId="7175FB05" w14:textId="77777777"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manque de repères, pour leur dire que tout est possible. Cela, je l’ai vécu car je viens d’une</w:t>
      </w:r>
    </w:p>
    <w:p w14:paraId="562BDE02" w14:textId="77777777"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famille modeste, d’un pays africain, et à 43 ans je viens d’être reçu lauréat au concours de</w:t>
      </w:r>
    </w:p>
    <w:p w14:paraId="6BF0E1D8" w14:textId="77777777"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Praticien Hospitalier. Je me souviens d’un ami au collège qui s’étonnait que j’aie toujours l’air</w:t>
      </w:r>
    </w:p>
    <w:p w14:paraId="1315039F" w14:textId="77777777"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heureux ; quand on a la chance d’aimer ce que l’on fait, on s’y donne corps et âme, avec</w:t>
      </w:r>
    </w:p>
    <w:p w14:paraId="551CAD14" w14:textId="613A9D3A"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lastRenderedPageBreak/>
        <w:t>l</w:t>
      </w:r>
      <w:r w:rsidR="0036497F">
        <w:rPr>
          <w:rFonts w:ascii="Times New Roman" w:hAnsi="Times New Roman" w:cs="Times New Roman"/>
          <w:sz w:val="24"/>
          <w:szCs w:val="24"/>
        </w:rPr>
        <w:t>’</w:t>
      </w:r>
      <w:r w:rsidRPr="00CC1AD8">
        <w:rPr>
          <w:rFonts w:ascii="Times New Roman" w:hAnsi="Times New Roman" w:cs="Times New Roman"/>
          <w:sz w:val="24"/>
          <w:szCs w:val="24"/>
        </w:rPr>
        <w:t>énergie nécessaire. L’envie de faire médecine est venue très jeune, et découlait d’un désir</w:t>
      </w:r>
      <w:r w:rsidR="00B250C2">
        <w:rPr>
          <w:rFonts w:ascii="Times New Roman" w:hAnsi="Times New Roman" w:cs="Times New Roman"/>
          <w:sz w:val="24"/>
          <w:szCs w:val="24"/>
        </w:rPr>
        <w:t xml:space="preserve"> </w:t>
      </w:r>
      <w:r w:rsidRPr="00CC1AD8">
        <w:rPr>
          <w:rFonts w:ascii="Times New Roman" w:hAnsi="Times New Roman" w:cs="Times New Roman"/>
          <w:sz w:val="24"/>
          <w:szCs w:val="24"/>
        </w:rPr>
        <w:t>d’être utile certainement transmis par ma mère et un grand oncle infirmier</w:t>
      </w:r>
      <w:r w:rsidR="00D363C6">
        <w:rPr>
          <w:rFonts w:ascii="Times New Roman" w:hAnsi="Times New Roman" w:cs="Times New Roman"/>
          <w:sz w:val="24"/>
          <w:szCs w:val="24"/>
        </w:rPr>
        <w:t xml:space="preserve">, </w:t>
      </w:r>
      <w:r w:rsidRPr="00CC1AD8">
        <w:rPr>
          <w:rFonts w:ascii="Times New Roman" w:hAnsi="Times New Roman" w:cs="Times New Roman"/>
          <w:sz w:val="24"/>
          <w:szCs w:val="24"/>
        </w:rPr>
        <w:t>sans oublier la figure tutélaire de mon grand-père</w:t>
      </w:r>
      <w:r w:rsidR="004C732A">
        <w:rPr>
          <w:rFonts w:ascii="Times New Roman" w:hAnsi="Times New Roman" w:cs="Times New Roman"/>
          <w:sz w:val="24"/>
          <w:szCs w:val="24"/>
        </w:rPr>
        <w:t xml:space="preserve"> </w:t>
      </w:r>
      <w:r w:rsidRPr="00CC1AD8">
        <w:rPr>
          <w:rFonts w:ascii="Times New Roman" w:hAnsi="Times New Roman" w:cs="Times New Roman"/>
          <w:sz w:val="24"/>
          <w:szCs w:val="24"/>
        </w:rPr>
        <w:t>maternel.</w:t>
      </w:r>
    </w:p>
    <w:p w14:paraId="4828AD02" w14:textId="77777777"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Après mon Bac passé dans mon pays natal, le Togo, j’ai fait mes études de médecine au</w:t>
      </w:r>
    </w:p>
    <w:p w14:paraId="662ACE7D" w14:textId="756F5339"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 xml:space="preserve">Mali. </w:t>
      </w:r>
      <w:r w:rsidR="00B82B6B">
        <w:rPr>
          <w:rFonts w:ascii="Times New Roman" w:hAnsi="Times New Roman" w:cs="Times New Roman"/>
          <w:sz w:val="24"/>
          <w:szCs w:val="24"/>
        </w:rPr>
        <w:t>E</w:t>
      </w:r>
      <w:r w:rsidRPr="00CC1AD8">
        <w:rPr>
          <w:rFonts w:ascii="Times New Roman" w:hAnsi="Times New Roman" w:cs="Times New Roman"/>
          <w:sz w:val="24"/>
          <w:szCs w:val="24"/>
        </w:rPr>
        <w:t>n fin de spécialisation de neurologie</w:t>
      </w:r>
      <w:r w:rsidR="00B82B6B">
        <w:rPr>
          <w:rFonts w:ascii="Times New Roman" w:hAnsi="Times New Roman" w:cs="Times New Roman"/>
          <w:sz w:val="24"/>
          <w:szCs w:val="24"/>
        </w:rPr>
        <w:t>,</w:t>
      </w:r>
      <w:r w:rsidRPr="00CC1AD8">
        <w:rPr>
          <w:rFonts w:ascii="Times New Roman" w:hAnsi="Times New Roman" w:cs="Times New Roman"/>
          <w:sz w:val="24"/>
          <w:szCs w:val="24"/>
        </w:rPr>
        <w:t xml:space="preserve"> je suis venu en France pour effectuer</w:t>
      </w:r>
      <w:r w:rsidR="00B82B6B">
        <w:rPr>
          <w:rFonts w:ascii="Times New Roman" w:hAnsi="Times New Roman" w:cs="Times New Roman"/>
          <w:sz w:val="24"/>
          <w:szCs w:val="24"/>
        </w:rPr>
        <w:t xml:space="preserve"> </w:t>
      </w:r>
      <w:r w:rsidRPr="00CC1AD8">
        <w:rPr>
          <w:rFonts w:ascii="Times New Roman" w:hAnsi="Times New Roman" w:cs="Times New Roman"/>
          <w:sz w:val="24"/>
          <w:szCs w:val="24"/>
        </w:rPr>
        <w:t>mes deux années de stages, d’abord à l’hôpital Bichat puis à la Pitié Salpêtrière. En France,</w:t>
      </w:r>
      <w:r w:rsidR="00B82B6B">
        <w:rPr>
          <w:rFonts w:ascii="Times New Roman" w:hAnsi="Times New Roman" w:cs="Times New Roman"/>
          <w:sz w:val="24"/>
          <w:szCs w:val="24"/>
        </w:rPr>
        <w:t xml:space="preserve"> </w:t>
      </w:r>
      <w:r w:rsidRPr="00CC1AD8">
        <w:rPr>
          <w:rFonts w:ascii="Times New Roman" w:hAnsi="Times New Roman" w:cs="Times New Roman"/>
          <w:sz w:val="24"/>
          <w:szCs w:val="24"/>
        </w:rPr>
        <w:t>j’ai apprécié la qualité du plateau technique et celle du personnel soignant, très dévoué, et</w:t>
      </w:r>
      <w:r w:rsidR="00B82B6B">
        <w:rPr>
          <w:rFonts w:ascii="Times New Roman" w:hAnsi="Times New Roman" w:cs="Times New Roman"/>
          <w:sz w:val="24"/>
          <w:szCs w:val="24"/>
        </w:rPr>
        <w:t xml:space="preserve"> </w:t>
      </w:r>
      <w:r w:rsidRPr="00CC1AD8">
        <w:rPr>
          <w:rFonts w:ascii="Times New Roman" w:hAnsi="Times New Roman" w:cs="Times New Roman"/>
          <w:sz w:val="24"/>
          <w:szCs w:val="24"/>
        </w:rPr>
        <w:t>dont la rigueur souvent féminine m’a beaucoup appris. Entré à l’hôpital de Gonesse en 2018,</w:t>
      </w:r>
      <w:r w:rsidR="00B82B6B">
        <w:rPr>
          <w:rFonts w:ascii="Times New Roman" w:hAnsi="Times New Roman" w:cs="Times New Roman"/>
          <w:sz w:val="24"/>
          <w:szCs w:val="24"/>
        </w:rPr>
        <w:t xml:space="preserve"> </w:t>
      </w:r>
      <w:r w:rsidRPr="00CC1AD8">
        <w:rPr>
          <w:rFonts w:ascii="Times New Roman" w:hAnsi="Times New Roman" w:cs="Times New Roman"/>
          <w:sz w:val="24"/>
          <w:szCs w:val="24"/>
        </w:rPr>
        <w:t>j’y ai gravi les échelons. Outre ma pratique, je suis devenu animateur de la filière neurologie</w:t>
      </w:r>
      <w:r w:rsidR="00332DAD">
        <w:rPr>
          <w:rFonts w:ascii="Times New Roman" w:hAnsi="Times New Roman" w:cs="Times New Roman"/>
          <w:sz w:val="24"/>
          <w:szCs w:val="24"/>
        </w:rPr>
        <w:t xml:space="preserve"> </w:t>
      </w:r>
      <w:r w:rsidRPr="00CC1AD8">
        <w:rPr>
          <w:rFonts w:ascii="Times New Roman" w:hAnsi="Times New Roman" w:cs="Times New Roman"/>
          <w:sz w:val="24"/>
          <w:szCs w:val="24"/>
        </w:rPr>
        <w:t>pour l’ARS, dans le but d’optimiser la prise en charge pré, intra et post-hospitalière sur le</w:t>
      </w:r>
      <w:r w:rsidR="00332DAD">
        <w:rPr>
          <w:rFonts w:ascii="Times New Roman" w:hAnsi="Times New Roman" w:cs="Times New Roman"/>
          <w:sz w:val="24"/>
          <w:szCs w:val="24"/>
        </w:rPr>
        <w:t xml:space="preserve"> </w:t>
      </w:r>
      <w:r w:rsidRPr="00CC1AD8">
        <w:rPr>
          <w:rFonts w:ascii="Times New Roman" w:hAnsi="Times New Roman" w:cs="Times New Roman"/>
          <w:sz w:val="24"/>
          <w:szCs w:val="24"/>
        </w:rPr>
        <w:t>département, et d’influer en amont sur les pratiques. Mes seize années de terrain m</w:t>
      </w:r>
      <w:r w:rsidR="00235495">
        <w:rPr>
          <w:rFonts w:ascii="Times New Roman" w:hAnsi="Times New Roman" w:cs="Times New Roman"/>
          <w:sz w:val="24"/>
          <w:szCs w:val="24"/>
        </w:rPr>
        <w:t>’aid</w:t>
      </w:r>
      <w:r w:rsidRPr="00CC1AD8">
        <w:rPr>
          <w:rFonts w:ascii="Times New Roman" w:hAnsi="Times New Roman" w:cs="Times New Roman"/>
          <w:sz w:val="24"/>
          <w:szCs w:val="24"/>
        </w:rPr>
        <w:t xml:space="preserve">ent </w:t>
      </w:r>
      <w:r w:rsidR="00235495">
        <w:rPr>
          <w:rFonts w:ascii="Times New Roman" w:hAnsi="Times New Roman" w:cs="Times New Roman"/>
          <w:sz w:val="24"/>
          <w:szCs w:val="24"/>
        </w:rPr>
        <w:t>à</w:t>
      </w:r>
      <w:r w:rsidRPr="00CC1AD8">
        <w:rPr>
          <w:rFonts w:ascii="Times New Roman" w:hAnsi="Times New Roman" w:cs="Times New Roman"/>
          <w:sz w:val="24"/>
          <w:szCs w:val="24"/>
        </w:rPr>
        <w:t xml:space="preserve"> faire remonter des informations utiles pour influer sur certaines décisions. S’il</w:t>
      </w:r>
      <w:r w:rsidR="00235495">
        <w:rPr>
          <w:rFonts w:ascii="Times New Roman" w:hAnsi="Times New Roman" w:cs="Times New Roman"/>
          <w:sz w:val="24"/>
          <w:szCs w:val="24"/>
        </w:rPr>
        <w:t xml:space="preserve"> </w:t>
      </w:r>
      <w:r w:rsidRPr="00CC1AD8">
        <w:rPr>
          <w:rFonts w:ascii="Times New Roman" w:hAnsi="Times New Roman" w:cs="Times New Roman"/>
          <w:sz w:val="24"/>
          <w:szCs w:val="24"/>
        </w:rPr>
        <w:t>y a un enjeu crucial actuel, selon moi, il est dans la nécessité de raisonner davantage en</w:t>
      </w:r>
      <w:r w:rsidR="00235495">
        <w:rPr>
          <w:rFonts w:ascii="Times New Roman" w:hAnsi="Times New Roman" w:cs="Times New Roman"/>
          <w:sz w:val="24"/>
          <w:szCs w:val="24"/>
        </w:rPr>
        <w:t xml:space="preserve"> </w:t>
      </w:r>
      <w:r w:rsidRPr="00CC1AD8">
        <w:rPr>
          <w:rFonts w:ascii="Times New Roman" w:hAnsi="Times New Roman" w:cs="Times New Roman"/>
          <w:sz w:val="24"/>
          <w:szCs w:val="24"/>
        </w:rPr>
        <w:t>termes d’équipe, notamment grâce à l’aide précieuse des IPA, que j’ai pu apprécier dans le</w:t>
      </w:r>
      <w:r w:rsidR="00FA525C">
        <w:rPr>
          <w:rFonts w:ascii="Times New Roman" w:hAnsi="Times New Roman" w:cs="Times New Roman"/>
          <w:sz w:val="24"/>
          <w:szCs w:val="24"/>
        </w:rPr>
        <w:t xml:space="preserve"> </w:t>
      </w:r>
      <w:r w:rsidRPr="00CC1AD8">
        <w:rPr>
          <w:rFonts w:ascii="Times New Roman" w:hAnsi="Times New Roman" w:cs="Times New Roman"/>
          <w:sz w:val="24"/>
          <w:szCs w:val="24"/>
        </w:rPr>
        <w:t>cadre de la mise en place de la filière Parkinson.</w:t>
      </w:r>
    </w:p>
    <w:p w14:paraId="13408C5F" w14:textId="77777777"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En étant confronté aux difficultés des confrères via mes activités au sein de l’unité territoriale</w:t>
      </w:r>
    </w:p>
    <w:p w14:paraId="2E55CEC3" w14:textId="77777777"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de neurologie regroupant les services de neurologie des hôpitaux de Gonesse, Eaubonne et</w:t>
      </w:r>
    </w:p>
    <w:p w14:paraId="2CE9D5CC" w14:textId="77777777" w:rsidR="00CC1AD8" w:rsidRPr="00CC1AD8"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Argenteuil, j’ai eu le désir d’intégrer le conseil de l’ordre pour ouvrir mon esprit sur des sujets</w:t>
      </w:r>
    </w:p>
    <w:p w14:paraId="10F7AC9F" w14:textId="509467E5" w:rsidR="00501253" w:rsidRDefault="00CC1AD8" w:rsidP="001B507A">
      <w:pPr>
        <w:pStyle w:val="Sansinterligne"/>
        <w:jc w:val="both"/>
        <w:rPr>
          <w:rFonts w:ascii="Times New Roman" w:hAnsi="Times New Roman" w:cs="Times New Roman"/>
          <w:sz w:val="24"/>
          <w:szCs w:val="24"/>
        </w:rPr>
      </w:pPr>
      <w:r w:rsidRPr="00CC1AD8">
        <w:rPr>
          <w:rFonts w:ascii="Times New Roman" w:hAnsi="Times New Roman" w:cs="Times New Roman"/>
          <w:sz w:val="24"/>
          <w:szCs w:val="24"/>
        </w:rPr>
        <w:t xml:space="preserve">plus régaliens, comme la planification des politiques de santé. J’y interviens dans </w:t>
      </w:r>
      <w:r w:rsidR="009B1A10">
        <w:rPr>
          <w:rFonts w:ascii="Times New Roman" w:hAnsi="Times New Roman" w:cs="Times New Roman"/>
          <w:sz w:val="24"/>
          <w:szCs w:val="24"/>
        </w:rPr>
        <w:t>la</w:t>
      </w:r>
      <w:r w:rsidR="00FA525C">
        <w:rPr>
          <w:rFonts w:ascii="Times New Roman" w:hAnsi="Times New Roman" w:cs="Times New Roman"/>
          <w:sz w:val="24"/>
          <w:szCs w:val="24"/>
        </w:rPr>
        <w:t xml:space="preserve"> </w:t>
      </w:r>
      <w:r w:rsidRPr="00CC1AD8">
        <w:rPr>
          <w:rFonts w:ascii="Times New Roman" w:hAnsi="Times New Roman" w:cs="Times New Roman"/>
          <w:sz w:val="24"/>
          <w:szCs w:val="24"/>
        </w:rPr>
        <w:t>commission</w:t>
      </w:r>
      <w:r w:rsidR="009B1A10">
        <w:rPr>
          <w:rFonts w:ascii="Times New Roman" w:hAnsi="Times New Roman" w:cs="Times New Roman"/>
          <w:sz w:val="24"/>
          <w:szCs w:val="24"/>
        </w:rPr>
        <w:t xml:space="preserve"> </w:t>
      </w:r>
      <w:r w:rsidRPr="00CC1AD8">
        <w:rPr>
          <w:rFonts w:ascii="Times New Roman" w:hAnsi="Times New Roman" w:cs="Times New Roman"/>
          <w:sz w:val="24"/>
          <w:szCs w:val="24"/>
        </w:rPr>
        <w:t>des contrats et celle des sites distincts.  Contrairement à une idée</w:t>
      </w:r>
      <w:r w:rsidR="004C732A">
        <w:rPr>
          <w:rFonts w:ascii="Times New Roman" w:hAnsi="Times New Roman" w:cs="Times New Roman"/>
          <w:sz w:val="24"/>
          <w:szCs w:val="24"/>
        </w:rPr>
        <w:t xml:space="preserve"> </w:t>
      </w:r>
      <w:r w:rsidRPr="00CC1AD8">
        <w:rPr>
          <w:rFonts w:ascii="Times New Roman" w:hAnsi="Times New Roman" w:cs="Times New Roman"/>
          <w:sz w:val="24"/>
          <w:szCs w:val="24"/>
        </w:rPr>
        <w:t>reçue, l’ordre apporte une aide essentielle dans beaucoup de domaines, notamment en cas</w:t>
      </w:r>
      <w:r w:rsidR="00FA525C">
        <w:rPr>
          <w:rFonts w:ascii="Times New Roman" w:hAnsi="Times New Roman" w:cs="Times New Roman"/>
          <w:sz w:val="24"/>
          <w:szCs w:val="24"/>
        </w:rPr>
        <w:t xml:space="preserve"> </w:t>
      </w:r>
      <w:r w:rsidRPr="00CC1AD8">
        <w:rPr>
          <w:rFonts w:ascii="Times New Roman" w:hAnsi="Times New Roman" w:cs="Times New Roman"/>
          <w:sz w:val="24"/>
          <w:szCs w:val="24"/>
        </w:rPr>
        <w:t>de changement de carrière ou de difficulté avec sa patientèle ou sa hiérarchie, et je me</w:t>
      </w:r>
      <w:r w:rsidR="004C732A">
        <w:rPr>
          <w:rFonts w:ascii="Times New Roman" w:hAnsi="Times New Roman" w:cs="Times New Roman"/>
          <w:sz w:val="24"/>
          <w:szCs w:val="24"/>
        </w:rPr>
        <w:t xml:space="preserve"> </w:t>
      </w:r>
      <w:r w:rsidRPr="00CC1AD8">
        <w:rPr>
          <w:rFonts w:ascii="Times New Roman" w:hAnsi="Times New Roman" w:cs="Times New Roman"/>
          <w:sz w:val="24"/>
          <w:szCs w:val="24"/>
        </w:rPr>
        <w:t xml:space="preserve">donne en quelque sorte </w:t>
      </w:r>
      <w:r w:rsidR="002C543D">
        <w:rPr>
          <w:rFonts w:ascii="Times New Roman" w:hAnsi="Times New Roman" w:cs="Times New Roman"/>
          <w:sz w:val="24"/>
          <w:szCs w:val="24"/>
        </w:rPr>
        <w:t xml:space="preserve">sur ces sujets </w:t>
      </w:r>
      <w:r w:rsidRPr="00CC1AD8">
        <w:rPr>
          <w:rFonts w:ascii="Times New Roman" w:hAnsi="Times New Roman" w:cs="Times New Roman"/>
          <w:sz w:val="24"/>
          <w:szCs w:val="24"/>
        </w:rPr>
        <w:t>un rôle de passeur de messages.</w:t>
      </w:r>
      <w:r w:rsidR="00CF6714">
        <w:rPr>
          <w:rFonts w:ascii="Times New Roman" w:hAnsi="Times New Roman" w:cs="Times New Roman"/>
          <w:sz w:val="24"/>
          <w:szCs w:val="24"/>
        </w:rPr>
        <w:t> »</w:t>
      </w:r>
    </w:p>
    <w:p w14:paraId="3D10CDF0" w14:textId="77777777" w:rsidR="00CF6714" w:rsidRPr="00CC1AD8" w:rsidRDefault="00CF6714" w:rsidP="001B507A">
      <w:pPr>
        <w:pStyle w:val="Sansinterligne"/>
        <w:jc w:val="both"/>
        <w:rPr>
          <w:rFonts w:ascii="Times New Roman" w:hAnsi="Times New Roman" w:cs="Times New Roman"/>
          <w:sz w:val="24"/>
          <w:szCs w:val="24"/>
        </w:rPr>
      </w:pPr>
    </w:p>
    <w:p w14:paraId="08A61706" w14:textId="77777777" w:rsidR="00501253" w:rsidRPr="00CF6714" w:rsidRDefault="00501253" w:rsidP="001B507A">
      <w:pPr>
        <w:pStyle w:val="Sansinterligne"/>
        <w:jc w:val="both"/>
        <w:rPr>
          <w:rFonts w:ascii="Times New Roman" w:hAnsi="Times New Roman" w:cs="Times New Roman"/>
          <w:b/>
          <w:bCs/>
          <w:sz w:val="24"/>
          <w:szCs w:val="24"/>
        </w:rPr>
      </w:pPr>
      <w:r w:rsidRPr="00CF6714">
        <w:rPr>
          <w:rFonts w:ascii="Times New Roman" w:hAnsi="Times New Roman" w:cs="Times New Roman"/>
          <w:b/>
          <w:bCs/>
          <w:sz w:val="24"/>
          <w:szCs w:val="24"/>
        </w:rPr>
        <w:t xml:space="preserve">Propos recueillis par Nathalie Chahine </w:t>
      </w:r>
    </w:p>
    <w:p w14:paraId="132E6AA6" w14:textId="77777777" w:rsidR="003A28EB" w:rsidRPr="00CC1AD8" w:rsidRDefault="003A28EB" w:rsidP="001B507A">
      <w:pPr>
        <w:pStyle w:val="Sansinterligne"/>
        <w:jc w:val="both"/>
        <w:rPr>
          <w:rFonts w:ascii="Times New Roman" w:hAnsi="Times New Roman" w:cs="Times New Roman"/>
          <w:sz w:val="24"/>
          <w:szCs w:val="24"/>
        </w:rPr>
      </w:pPr>
    </w:p>
    <w:p w14:paraId="4A67FC04" w14:textId="77777777" w:rsidR="00775071" w:rsidRPr="00E12D1D" w:rsidRDefault="00775071" w:rsidP="001B507A">
      <w:pPr>
        <w:pStyle w:val="Sansinterligne"/>
        <w:jc w:val="both"/>
        <w:rPr>
          <w:rFonts w:ascii="Times New Roman" w:hAnsi="Times New Roman" w:cs="Times New Roman"/>
          <w:b/>
          <w:bCs/>
          <w:sz w:val="24"/>
          <w:szCs w:val="24"/>
        </w:rPr>
      </w:pPr>
      <w:r w:rsidRPr="00E12D1D">
        <w:rPr>
          <w:rFonts w:ascii="Times New Roman" w:hAnsi="Times New Roman" w:cs="Times New Roman"/>
          <w:b/>
          <w:bCs/>
          <w:sz w:val="24"/>
          <w:szCs w:val="24"/>
        </w:rPr>
        <w:t xml:space="preserve">AFFAIRES DISCIPLINAIRES  </w:t>
      </w:r>
    </w:p>
    <w:p w14:paraId="123C06CA" w14:textId="77777777" w:rsidR="00775071" w:rsidRPr="00E12D1D" w:rsidRDefault="00775071" w:rsidP="001B507A">
      <w:pPr>
        <w:pStyle w:val="Sansinterligne"/>
        <w:jc w:val="both"/>
        <w:rPr>
          <w:rFonts w:ascii="Times New Roman" w:hAnsi="Times New Roman" w:cs="Times New Roman"/>
          <w:b/>
          <w:bCs/>
          <w:sz w:val="24"/>
          <w:szCs w:val="24"/>
        </w:rPr>
      </w:pPr>
      <w:r w:rsidRPr="00E12D1D">
        <w:rPr>
          <w:rFonts w:ascii="Times New Roman" w:hAnsi="Times New Roman" w:cs="Times New Roman"/>
          <w:b/>
          <w:bCs/>
          <w:sz w:val="24"/>
          <w:szCs w:val="24"/>
        </w:rPr>
        <w:t>Activités médicales libérales et publicité</w:t>
      </w:r>
    </w:p>
    <w:p w14:paraId="23DD24FD" w14:textId="77777777" w:rsidR="00775071" w:rsidRPr="00CC1AD8" w:rsidRDefault="00775071" w:rsidP="001B507A">
      <w:pPr>
        <w:pStyle w:val="Sansinterligne"/>
        <w:jc w:val="both"/>
        <w:rPr>
          <w:rFonts w:ascii="Times New Roman" w:hAnsi="Times New Roman" w:cs="Times New Roman"/>
          <w:sz w:val="24"/>
          <w:szCs w:val="24"/>
        </w:rPr>
      </w:pPr>
    </w:p>
    <w:p w14:paraId="75E0BAD3" w14:textId="77777777" w:rsidR="00775071" w:rsidRDefault="00775071" w:rsidP="001B507A">
      <w:pPr>
        <w:pStyle w:val="Sansinterligne"/>
        <w:jc w:val="both"/>
        <w:rPr>
          <w:rFonts w:ascii="Times New Roman" w:eastAsia="Times New Roman" w:hAnsi="Times New Roman" w:cs="Times New Roman"/>
          <w:kern w:val="0"/>
          <w:sz w:val="24"/>
          <w:szCs w:val="24"/>
          <w:lang w:eastAsia="fr-FR"/>
          <w14:ligatures w14:val="none"/>
        </w:rPr>
      </w:pPr>
      <w:r w:rsidRPr="00E12D1D">
        <w:rPr>
          <w:rFonts w:ascii="Times New Roman" w:hAnsi="Times New Roman" w:cs="Times New Roman"/>
          <w:b/>
          <w:bCs/>
          <w:sz w:val="24"/>
          <w:szCs w:val="24"/>
        </w:rPr>
        <w:t>Les faits :</w:t>
      </w:r>
      <w:r w:rsidRPr="00CC1AD8">
        <w:rPr>
          <w:rFonts w:ascii="Times New Roman" w:hAnsi="Times New Roman" w:cs="Times New Roman"/>
          <w:sz w:val="24"/>
          <w:szCs w:val="24"/>
        </w:rPr>
        <w:t xml:space="preserve"> </w:t>
      </w:r>
      <w:r w:rsidRPr="00CC1AD8">
        <w:rPr>
          <w:rFonts w:ascii="Times New Roman" w:eastAsia="Times New Roman" w:hAnsi="Times New Roman" w:cs="Times New Roman"/>
          <w:kern w:val="0"/>
          <w:sz w:val="24"/>
          <w:szCs w:val="24"/>
          <w:lang w:eastAsia="fr-FR"/>
          <w14:ligatures w14:val="none"/>
        </w:rPr>
        <w:t>Deux sociétés de transport sanitaire privées portent plainte contre le Dr A, médecin généraliste libéral, ainsi qu'à l'encontre de la SELARL dont il est l'unique associé, au motif qu'il se livrait à des actes relevant du secteur commercial du transport sanitaire pour une prestation médicale ou paramédicale auprès des patients durant le transport.</w:t>
      </w:r>
    </w:p>
    <w:p w14:paraId="3283101C" w14:textId="77777777" w:rsidR="00E12D1D" w:rsidRPr="00CC1AD8" w:rsidRDefault="00E12D1D" w:rsidP="001B507A">
      <w:pPr>
        <w:pStyle w:val="Sansinterligne"/>
        <w:jc w:val="both"/>
        <w:rPr>
          <w:rFonts w:ascii="Times New Roman" w:hAnsi="Times New Roman" w:cs="Times New Roman"/>
          <w:sz w:val="24"/>
          <w:szCs w:val="24"/>
        </w:rPr>
      </w:pPr>
    </w:p>
    <w:p w14:paraId="496C2457" w14:textId="77777777" w:rsidR="00775071" w:rsidRDefault="00775071" w:rsidP="001B507A">
      <w:pPr>
        <w:pStyle w:val="Sansinterligne"/>
        <w:jc w:val="both"/>
        <w:rPr>
          <w:rFonts w:ascii="Times New Roman" w:eastAsia="Times New Roman" w:hAnsi="Times New Roman" w:cs="Times New Roman"/>
          <w:kern w:val="0"/>
          <w:sz w:val="24"/>
          <w:szCs w:val="24"/>
          <w:lang w:eastAsia="fr-FR"/>
          <w14:ligatures w14:val="none"/>
        </w:rPr>
      </w:pPr>
      <w:r w:rsidRPr="00E12D1D">
        <w:rPr>
          <w:rFonts w:ascii="Times New Roman" w:hAnsi="Times New Roman" w:cs="Times New Roman"/>
          <w:b/>
          <w:bCs/>
          <w:sz w:val="24"/>
          <w:szCs w:val="24"/>
        </w:rPr>
        <w:t>Les manquements déontologiques</w:t>
      </w:r>
      <w:r w:rsidRPr="00CC1AD8">
        <w:rPr>
          <w:rFonts w:ascii="Times New Roman" w:hAnsi="Times New Roman" w:cs="Times New Roman"/>
          <w:sz w:val="24"/>
          <w:szCs w:val="24"/>
        </w:rPr>
        <w:t xml:space="preserve"> : </w:t>
      </w:r>
      <w:r w:rsidRPr="00CC1AD8">
        <w:rPr>
          <w:rFonts w:ascii="Times New Roman" w:eastAsia="Times New Roman" w:hAnsi="Times New Roman" w:cs="Times New Roman"/>
          <w:kern w:val="0"/>
          <w:sz w:val="24"/>
          <w:szCs w:val="24"/>
          <w:lang w:eastAsia="fr-FR"/>
          <w14:ligatures w14:val="none"/>
        </w:rPr>
        <w:t xml:space="preserve">Le fait que le Dr A et sa SELARL s’associe aux sociétés d'ambulance dans leurs réponses aux appels d’offres des établissements hospitaliers n'a pas été regardé comme un procédé publicitaire, la présence de la SELARL n’étant destinée qu’à informer les établissements et à leur permettre d’apprécier la consistance de l’offre de transports sanitaires médicalisés qui leur était faite. En outre, il n'a pas été allégué que le Dr A et la SELARL détenaient de participations dans le capital de sociétés d'ambulance ni qu’ils tireraient du recours exclusif aux services des mêmes sociétés d'ambulance une rétribution particulière de celles-ci. Néanmoins, à sa création, la SELARL a disposé pendant quelques mois d’un véhicule équipé d'un gyrophare et portant les mentions « médecin », « service d'urgences mobiles » avec une croix de vie bleue à six branches. De plus, ont été distribués dans certains services hospitaliers publics et privés quelques exemplaires d’un calendrier à l'en-tête de la SELARL avec mention de ses activités, et afin de pouvoir être identifiés, les collaborateurs de la SELARL ont porté un blouson sur lequel était imprimé son nom. En dernier lieu, le site internet d'une société d'ambulance renvoyait au service médicalisé de la SELARL et mentionnait son numéro de téléphone. Ces faits constituent un recours direct ou indirect à des </w:t>
      </w:r>
      <w:r w:rsidRPr="00CC1AD8">
        <w:rPr>
          <w:rFonts w:ascii="Times New Roman" w:eastAsia="Times New Roman" w:hAnsi="Times New Roman" w:cs="Times New Roman"/>
          <w:kern w:val="0"/>
          <w:sz w:val="24"/>
          <w:szCs w:val="24"/>
          <w:lang w:eastAsia="fr-FR"/>
          <w14:ligatures w14:val="none"/>
        </w:rPr>
        <w:lastRenderedPageBreak/>
        <w:t>procédés publicitaires prohibés par les articles R. 4127-19 et -20 précités du code de la santé publique.</w:t>
      </w:r>
    </w:p>
    <w:p w14:paraId="513D2D9A" w14:textId="77777777" w:rsidR="00E12D1D" w:rsidRPr="00CC1AD8" w:rsidRDefault="00E12D1D" w:rsidP="001B507A">
      <w:pPr>
        <w:pStyle w:val="Sansinterligne"/>
        <w:jc w:val="both"/>
        <w:rPr>
          <w:rFonts w:ascii="Times New Roman" w:eastAsia="Times New Roman" w:hAnsi="Times New Roman" w:cs="Times New Roman"/>
          <w:kern w:val="0"/>
          <w:sz w:val="24"/>
          <w:szCs w:val="24"/>
          <w:lang w:eastAsia="fr-FR"/>
          <w14:ligatures w14:val="none"/>
        </w:rPr>
      </w:pPr>
    </w:p>
    <w:p w14:paraId="54BB08D4" w14:textId="77777777" w:rsidR="00775071" w:rsidRPr="00CC1AD8" w:rsidRDefault="00775071" w:rsidP="001B507A">
      <w:pPr>
        <w:pStyle w:val="Sansinterligne"/>
        <w:jc w:val="both"/>
        <w:rPr>
          <w:rFonts w:ascii="Times New Roman" w:eastAsia="Times New Roman" w:hAnsi="Times New Roman" w:cs="Times New Roman"/>
          <w:kern w:val="0"/>
          <w:sz w:val="24"/>
          <w:szCs w:val="24"/>
          <w:lang w:eastAsia="fr-FR"/>
          <w14:ligatures w14:val="none"/>
        </w:rPr>
      </w:pPr>
      <w:r w:rsidRPr="00E12D1D">
        <w:rPr>
          <w:rFonts w:ascii="Times New Roman" w:hAnsi="Times New Roman" w:cs="Times New Roman"/>
          <w:b/>
          <w:bCs/>
          <w:sz w:val="24"/>
          <w:szCs w:val="24"/>
        </w:rPr>
        <w:t>La décision de la chambre disciplinaire</w:t>
      </w:r>
      <w:r w:rsidRPr="00CC1AD8">
        <w:rPr>
          <w:rFonts w:ascii="Times New Roman" w:hAnsi="Times New Roman" w:cs="Times New Roman"/>
          <w:sz w:val="24"/>
          <w:szCs w:val="24"/>
        </w:rPr>
        <w:t xml:space="preserve"> : </w:t>
      </w:r>
      <w:r w:rsidRPr="00CC1AD8">
        <w:rPr>
          <w:rFonts w:ascii="Times New Roman" w:eastAsia="Times New Roman" w:hAnsi="Times New Roman" w:cs="Times New Roman"/>
          <w:kern w:val="0"/>
          <w:sz w:val="24"/>
          <w:szCs w:val="24"/>
          <w:lang w:eastAsia="fr-FR"/>
          <w14:ligatures w14:val="none"/>
        </w:rPr>
        <w:t>En première instance, les seuls manquements déontologiques sanctionnés ont donc été le recours à des procédés publicitaires, donnant lieu à une interdiction d’exercer la médecine d’un mois, assortie d’un sursis. Les requérants ont fait appel de la décision, demandant une sanction plus sévère, demande qui a été rejetée par l’Ordre National des Médecins, qui a donc confirmé la décision de première instance.  </w:t>
      </w:r>
    </w:p>
    <w:p w14:paraId="264E8416" w14:textId="77777777" w:rsidR="00775071" w:rsidRPr="00CC1AD8" w:rsidRDefault="00775071" w:rsidP="001B507A">
      <w:pPr>
        <w:pStyle w:val="Sansinterligne"/>
        <w:jc w:val="both"/>
        <w:rPr>
          <w:rFonts w:ascii="Times New Roman" w:eastAsia="Times New Roman" w:hAnsi="Times New Roman" w:cs="Times New Roman"/>
          <w:kern w:val="0"/>
          <w:sz w:val="24"/>
          <w:szCs w:val="24"/>
          <w:lang w:eastAsia="fr-FR"/>
          <w14:ligatures w14:val="none"/>
        </w:rPr>
      </w:pPr>
    </w:p>
    <w:p w14:paraId="2D2DF604" w14:textId="77777777" w:rsidR="00775071" w:rsidRPr="00166208" w:rsidRDefault="00775071" w:rsidP="001B507A">
      <w:pPr>
        <w:pStyle w:val="Sansinterligne"/>
        <w:jc w:val="both"/>
        <w:rPr>
          <w:rFonts w:ascii="Times New Roman" w:eastAsia="Times New Roman" w:hAnsi="Times New Roman" w:cs="Times New Roman"/>
          <w:b/>
          <w:bCs/>
          <w:color w:val="ED5C57"/>
          <w:kern w:val="0"/>
          <w:sz w:val="24"/>
          <w:szCs w:val="24"/>
          <w:lang w:eastAsia="fr-FR"/>
          <w14:ligatures w14:val="none"/>
        </w:rPr>
      </w:pPr>
      <w:r w:rsidRPr="00166208">
        <w:rPr>
          <w:rFonts w:ascii="Times New Roman" w:eastAsia="Times New Roman" w:hAnsi="Times New Roman" w:cs="Times New Roman"/>
          <w:b/>
          <w:bCs/>
          <w:color w:val="000000"/>
          <w:kern w:val="0"/>
          <w:sz w:val="24"/>
          <w:szCs w:val="24"/>
          <w:lang w:eastAsia="fr-FR"/>
          <w14:ligatures w14:val="none"/>
        </w:rPr>
        <w:t xml:space="preserve">Par le Dr Sandrine Duranton </w:t>
      </w:r>
    </w:p>
    <w:p w14:paraId="312C78BD" w14:textId="77777777" w:rsidR="00501253" w:rsidRPr="00CC1AD8" w:rsidRDefault="00501253" w:rsidP="001B507A">
      <w:pPr>
        <w:pStyle w:val="Sansinterligne"/>
        <w:jc w:val="both"/>
        <w:rPr>
          <w:rFonts w:ascii="Times New Roman" w:hAnsi="Times New Roman" w:cs="Times New Roman"/>
          <w:sz w:val="24"/>
          <w:szCs w:val="24"/>
        </w:rPr>
      </w:pPr>
    </w:p>
    <w:sectPr w:rsidR="00501253" w:rsidRPr="00CC1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22"/>
    <w:rsid w:val="000C6F49"/>
    <w:rsid w:val="000D4CBE"/>
    <w:rsid w:val="000E2BF6"/>
    <w:rsid w:val="001638E3"/>
    <w:rsid w:val="00166208"/>
    <w:rsid w:val="001B507A"/>
    <w:rsid w:val="00235495"/>
    <w:rsid w:val="00281BDC"/>
    <w:rsid w:val="002C543D"/>
    <w:rsid w:val="00332DAD"/>
    <w:rsid w:val="00333640"/>
    <w:rsid w:val="0036497F"/>
    <w:rsid w:val="003A28EB"/>
    <w:rsid w:val="0045262C"/>
    <w:rsid w:val="004B76BF"/>
    <w:rsid w:val="004C51FA"/>
    <w:rsid w:val="004C732A"/>
    <w:rsid w:val="00501253"/>
    <w:rsid w:val="00552DCC"/>
    <w:rsid w:val="00554BC0"/>
    <w:rsid w:val="00656D22"/>
    <w:rsid w:val="0066180D"/>
    <w:rsid w:val="00745E53"/>
    <w:rsid w:val="00775071"/>
    <w:rsid w:val="007A7186"/>
    <w:rsid w:val="00807305"/>
    <w:rsid w:val="00872D78"/>
    <w:rsid w:val="009B1A10"/>
    <w:rsid w:val="00B250C2"/>
    <w:rsid w:val="00B82B6B"/>
    <w:rsid w:val="00BA5A54"/>
    <w:rsid w:val="00C24FF9"/>
    <w:rsid w:val="00C325DF"/>
    <w:rsid w:val="00CB03DE"/>
    <w:rsid w:val="00CC1AD8"/>
    <w:rsid w:val="00CE08F3"/>
    <w:rsid w:val="00CF6714"/>
    <w:rsid w:val="00D363C6"/>
    <w:rsid w:val="00E12D1D"/>
    <w:rsid w:val="00E24160"/>
    <w:rsid w:val="00ED16A3"/>
    <w:rsid w:val="00EE0347"/>
    <w:rsid w:val="00F11F49"/>
    <w:rsid w:val="00FA525C"/>
    <w:rsid w:val="00FB3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D5D2"/>
  <w15:chartTrackingRefBased/>
  <w15:docId w15:val="{9399C642-9569-426B-923C-DF23629A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22"/>
  </w:style>
  <w:style w:type="paragraph" w:styleId="Titre1">
    <w:name w:val="heading 1"/>
    <w:basedOn w:val="Normal"/>
    <w:next w:val="Normal"/>
    <w:link w:val="Titre1Car"/>
    <w:uiPriority w:val="9"/>
    <w:qFormat/>
    <w:rsid w:val="00656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56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56D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56D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56D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56D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6D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6D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6D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6D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56D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56D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56D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56D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56D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6D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6D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6D22"/>
    <w:rPr>
      <w:rFonts w:eastAsiaTheme="majorEastAsia" w:cstheme="majorBidi"/>
      <w:color w:val="272727" w:themeColor="text1" w:themeTint="D8"/>
    </w:rPr>
  </w:style>
  <w:style w:type="paragraph" w:styleId="Titre">
    <w:name w:val="Title"/>
    <w:basedOn w:val="Normal"/>
    <w:next w:val="Normal"/>
    <w:link w:val="TitreCar"/>
    <w:uiPriority w:val="10"/>
    <w:qFormat/>
    <w:rsid w:val="0065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6D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6D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6D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6D22"/>
    <w:pPr>
      <w:spacing w:before="160"/>
      <w:jc w:val="center"/>
    </w:pPr>
    <w:rPr>
      <w:i/>
      <w:iCs/>
      <w:color w:val="404040" w:themeColor="text1" w:themeTint="BF"/>
    </w:rPr>
  </w:style>
  <w:style w:type="character" w:customStyle="1" w:styleId="CitationCar">
    <w:name w:val="Citation Car"/>
    <w:basedOn w:val="Policepardfaut"/>
    <w:link w:val="Citation"/>
    <w:uiPriority w:val="29"/>
    <w:rsid w:val="00656D22"/>
    <w:rPr>
      <w:i/>
      <w:iCs/>
      <w:color w:val="404040" w:themeColor="text1" w:themeTint="BF"/>
    </w:rPr>
  </w:style>
  <w:style w:type="paragraph" w:styleId="Paragraphedeliste">
    <w:name w:val="List Paragraph"/>
    <w:basedOn w:val="Normal"/>
    <w:uiPriority w:val="34"/>
    <w:qFormat/>
    <w:rsid w:val="00656D22"/>
    <w:pPr>
      <w:ind w:left="720"/>
      <w:contextualSpacing/>
    </w:pPr>
  </w:style>
  <w:style w:type="character" w:styleId="Accentuationintense">
    <w:name w:val="Intense Emphasis"/>
    <w:basedOn w:val="Policepardfaut"/>
    <w:uiPriority w:val="21"/>
    <w:qFormat/>
    <w:rsid w:val="00656D22"/>
    <w:rPr>
      <w:i/>
      <w:iCs/>
      <w:color w:val="0F4761" w:themeColor="accent1" w:themeShade="BF"/>
    </w:rPr>
  </w:style>
  <w:style w:type="paragraph" w:styleId="Citationintense">
    <w:name w:val="Intense Quote"/>
    <w:basedOn w:val="Normal"/>
    <w:next w:val="Normal"/>
    <w:link w:val="CitationintenseCar"/>
    <w:uiPriority w:val="30"/>
    <w:qFormat/>
    <w:rsid w:val="00656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56D22"/>
    <w:rPr>
      <w:i/>
      <w:iCs/>
      <w:color w:val="0F4761" w:themeColor="accent1" w:themeShade="BF"/>
    </w:rPr>
  </w:style>
  <w:style w:type="character" w:styleId="Rfrenceintense">
    <w:name w:val="Intense Reference"/>
    <w:basedOn w:val="Policepardfaut"/>
    <w:uiPriority w:val="32"/>
    <w:qFormat/>
    <w:rsid w:val="00656D22"/>
    <w:rPr>
      <w:b/>
      <w:bCs/>
      <w:smallCaps/>
      <w:color w:val="0F4761" w:themeColor="accent1" w:themeShade="BF"/>
      <w:spacing w:val="5"/>
    </w:rPr>
  </w:style>
  <w:style w:type="paragraph" w:customStyle="1" w:styleId="m-3263600431089985789gmail-msonospacing">
    <w:name w:val="m_-3263600431089985789gmail-msonospacing"/>
    <w:basedOn w:val="Normal"/>
    <w:rsid w:val="00C325D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uiPriority w:val="1"/>
    <w:qFormat/>
    <w:rsid w:val="00ED1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1689</Words>
  <Characters>9291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10</cp:revision>
  <dcterms:created xsi:type="dcterms:W3CDTF">2024-05-19T08:07:00Z</dcterms:created>
  <dcterms:modified xsi:type="dcterms:W3CDTF">2024-05-20T20:16:00Z</dcterms:modified>
</cp:coreProperties>
</file>